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4"/>
        <w:contextualSpacing w:val="0"/>
        <w:jc w:val="center"/>
        <w:rPr>
          <w:smallCaps w:val="0"/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PROJECT SPECIFICATIONS – SIMPLE PLANNING EXERCISES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Aim.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To create a series of theoretical planning exercises to enable: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Explanation of leadership theories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Group discussion of leadership theories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Testing of cadets' ability to: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for simple to moderate scenarios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Show consideration for balancing of the three needs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Specification.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Planning exercises should be relatively simple situations with several factors or details to consider.  Planning exercises should not involve the need to conduct precise calculations (eg speed/distance/time) at this level.  Each exercise should include: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Several courses of action that could be considered acceptable, with no single 'right' answer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Considerations for all three leadership needs (team, task and individual) and a need to balance the three.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Example.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hyperlink r:id="rId5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Operation ATHENA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fulfils the specifications as follows: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Several courses of action: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west back to the airfield and continue the mission after evacuating the casualty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east along the road to the town and take the casualties to hospital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south-east through the desert to the town (fording the river) and take the casualties to hospital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 east along the road until the bridge, then go south-east through the desert to the town and take the casualties to hospital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567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Balancing the needs: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Individual – looking after the serious casualty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Task – delivering the supplies to the town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1134" w:right="0" w:firstLine="0"/>
        <w:contextualSpacing w:val="0"/>
        <w:jc w:val="left"/>
        <w:rPr>
          <w:rFonts w:ascii="Arial" w:cs="Arial" w:eastAsia="Arial" w:hAnsi="Arial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Team – avoiding contact with the enemy</w:t>
      </w:r>
    </w:p>
    <w:sectPr>
      <w:pgSz w:h="16837" w:w="11905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Zero"/>
      <w:lvlText w:val="%1."/>
      <w:lvlJc w:val="left"/>
      <w:pPr>
        <w:ind w:left="0" w:firstLine="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567" w:firstLine="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(%3)"/>
      <w:lvlJc w:val="left"/>
      <w:pPr>
        <w:ind w:left="1134" w:firstLine="0"/>
      </w:pPr>
      <w:rPr>
        <w:b w:val="0"/>
        <w:i w:val="0"/>
        <w:sz w:val="24"/>
        <w:szCs w:val="24"/>
        <w:vertAlign w:val="baseline"/>
      </w:rPr>
    </w:lvl>
    <w:lvl w:ilvl="3">
      <w:start w:val="1"/>
      <w:numFmt w:val="lowerLetter"/>
      <w:lvlText w:val="(%4)"/>
      <w:lvlJc w:val="left"/>
      <w:pPr>
        <w:ind w:left="1701" w:firstLine="0"/>
      </w:pPr>
      <w:rPr>
        <w:b w:val="0"/>
        <w:i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ind w:left="2268" w:firstLine="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—"/>
      <w:lvlJc w:val="left"/>
      <w:pPr>
        <w:ind w:left="2835" w:firstLine="0"/>
      </w:pPr>
      <w:rPr>
        <w:rFonts w:ascii="Arial" w:cs="Arial" w:eastAsia="Arial" w:hAnsi="Arial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GB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6804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contextualSpacing w:val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0" w:right="0" w:firstLine="0"/>
      <w:contextualSpacing w:val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ocs.google.com/document/d/1tIoVueoBgfNSN2b9-67inTEJGjkNHrIuiCRGeTy7_vQ/edit" TargetMode="External"/></Relationships>
</file>