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01" w:rsidRPr="00486302" w:rsidRDefault="007D0E01" w:rsidP="007D0E01">
      <w:pPr>
        <w:pStyle w:val="Heading1"/>
        <w:spacing w:before="0"/>
      </w:pPr>
      <w:bookmarkStart w:id="0" w:name="_Ref524862627"/>
      <w:r w:rsidRPr="00486302">
        <w:t>Exercise Streetmove</w:t>
      </w:r>
      <w:bookmarkEnd w:id="0"/>
    </w:p>
    <w:p w:rsidR="007D0E01" w:rsidRDefault="007D0E01" w:rsidP="007D0E01">
      <w:pPr>
        <w:pStyle w:val="BodyText2"/>
        <w:numPr>
          <w:ilvl w:val="2"/>
          <w:numId w:val="27"/>
        </w:numPr>
        <w:ind w:left="0"/>
      </w:pPr>
      <w:r w:rsidRPr="00A26C80">
        <w:rPr>
          <w:b/>
        </w:rPr>
        <w:t>Time.</w:t>
      </w:r>
      <w:r>
        <w:t xml:space="preserve">  2 x 4</w:t>
      </w:r>
      <w:r w:rsidRPr="00A26C80">
        <w:t>0 minute period</w:t>
      </w:r>
      <w:r>
        <w:t>s</w:t>
      </w:r>
    </w:p>
    <w:p w:rsidR="007D0E01" w:rsidRPr="00964214" w:rsidRDefault="007D0E01" w:rsidP="007D0E01">
      <w:pPr>
        <w:pStyle w:val="BodyText2"/>
        <w:numPr>
          <w:ilvl w:val="2"/>
          <w:numId w:val="27"/>
        </w:numPr>
        <w:ind w:left="0"/>
      </w:pPr>
      <w:r>
        <w:rPr>
          <w:b/>
        </w:rPr>
        <w:t xml:space="preserve">Personnel. </w:t>
      </w:r>
      <w:r>
        <w:rPr>
          <w:b/>
        </w:rPr>
        <w:tab/>
      </w:r>
    </w:p>
    <w:p w:rsidR="007D0E01" w:rsidRDefault="007D0E01" w:rsidP="007D0E01">
      <w:pPr>
        <w:pStyle w:val="BodyText2"/>
        <w:numPr>
          <w:ilvl w:val="3"/>
          <w:numId w:val="27"/>
        </w:numPr>
      </w:pPr>
      <w:r w:rsidRPr="00964214">
        <w:rPr>
          <w:i/>
        </w:rPr>
        <w:t>Cadets.</w:t>
      </w:r>
      <w:r>
        <w:t xml:space="preserve">  A minimum of four cadets are needed – if there are six or more, then the exercise can be run with 1 HQ but multiple ‘vehicles’, equipment permitting.</w:t>
      </w:r>
    </w:p>
    <w:p w:rsidR="007D0E01" w:rsidRPr="00A26C80" w:rsidRDefault="007D0E01" w:rsidP="007D0E01">
      <w:pPr>
        <w:pStyle w:val="BodyText2"/>
        <w:numPr>
          <w:ilvl w:val="3"/>
          <w:numId w:val="27"/>
        </w:numPr>
      </w:pPr>
      <w:r>
        <w:rPr>
          <w:i/>
        </w:rPr>
        <w:t>DS.</w:t>
      </w:r>
      <w:r>
        <w:t xml:space="preserve">  At least one CFAV or Cdt SNCO to act as exercise controller (EXCON); as this can be a complex exercise additional DS may be useful. The DS will also need to roleplay the SAS and air units over the radio and act as the task force commander (TF Cdr).</w:t>
      </w:r>
    </w:p>
    <w:p w:rsidR="007D0E01" w:rsidRPr="00A26C80" w:rsidRDefault="007D0E01" w:rsidP="007D0E01">
      <w:pPr>
        <w:pStyle w:val="BodyText2"/>
        <w:numPr>
          <w:ilvl w:val="2"/>
          <w:numId w:val="27"/>
        </w:numPr>
        <w:ind w:left="0"/>
      </w:pPr>
      <w:r w:rsidRPr="00FF0660">
        <w:rPr>
          <w:b/>
        </w:rPr>
        <w:t>References.</w:t>
      </w:r>
      <w:r w:rsidRPr="00A26C80">
        <w:t xml:space="preserve">  Nil</w:t>
      </w:r>
    </w:p>
    <w:p w:rsidR="007D0E01" w:rsidRPr="00A26C80" w:rsidRDefault="007D0E01" w:rsidP="007D0E01">
      <w:pPr>
        <w:pStyle w:val="BodyText2"/>
        <w:numPr>
          <w:ilvl w:val="2"/>
          <w:numId w:val="27"/>
        </w:numPr>
        <w:ind w:left="0"/>
      </w:pPr>
      <w:r w:rsidRPr="00A26C80">
        <w:rPr>
          <w:b/>
        </w:rPr>
        <w:t>Dress.</w:t>
      </w:r>
      <w:r w:rsidRPr="00A26C80">
        <w:t xml:space="preserve">  </w:t>
      </w:r>
      <w:r>
        <w:t>No 3</w:t>
      </w:r>
      <w:r w:rsidRPr="00A26C80">
        <w:t xml:space="preserve"> </w:t>
      </w:r>
    </w:p>
    <w:p w:rsidR="007D0E01" w:rsidRPr="00FF0660" w:rsidRDefault="007D0E01" w:rsidP="007D0E01">
      <w:pPr>
        <w:pStyle w:val="BodyText2"/>
        <w:numPr>
          <w:ilvl w:val="2"/>
          <w:numId w:val="27"/>
        </w:numPr>
        <w:ind w:left="0"/>
      </w:pPr>
      <w:r w:rsidRPr="00A26C80">
        <w:rPr>
          <w:b/>
          <w:bCs/>
        </w:rPr>
        <w:t>Stores.</w:t>
      </w:r>
      <w:r w:rsidRPr="00A26C80">
        <w:rPr>
          <w:bC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35"/>
        <w:gridCol w:w="2002"/>
      </w:tblGrid>
      <w:tr w:rsidR="007D0E01" w:rsidRPr="00964214" w:rsidTr="00101229">
        <w:trPr>
          <w:cantSplit/>
        </w:trPr>
        <w:tc>
          <w:tcPr>
            <w:tcW w:w="5301" w:type="dxa"/>
          </w:tcPr>
          <w:p w:rsidR="007D0E01" w:rsidRPr="00964214" w:rsidRDefault="007D0E01" w:rsidP="007D0E01">
            <w:pPr>
              <w:pStyle w:val="BodyText2"/>
              <w:numPr>
                <w:ilvl w:val="3"/>
                <w:numId w:val="27"/>
              </w:numPr>
            </w:pPr>
            <w:r>
              <w:t>Computer showing Google Streetview, to represent the lead vehicle in the convoy (ideally placed in a darkened room, with seats appropriately positioned to represent the interior of an armoured fighting vehicle)</w:t>
            </w:r>
          </w:p>
        </w:tc>
        <w:tc>
          <w:tcPr>
            <w:tcW w:w="1390" w:type="dxa"/>
          </w:tcPr>
          <w:p w:rsidR="007D0E01" w:rsidRPr="00964214" w:rsidRDefault="007D0E01" w:rsidP="00101229">
            <w:pPr>
              <w:pStyle w:val="BodyText2"/>
              <w:numPr>
                <w:ilvl w:val="0"/>
                <w:numId w:val="0"/>
              </w:numPr>
              <w:jc w:val="right"/>
              <w:rPr>
                <w:i/>
              </w:rPr>
            </w:pPr>
            <w:r w:rsidRPr="00964214">
              <w:rPr>
                <w:i/>
              </w:rPr>
              <w:t>1</w:t>
            </w:r>
            <w:r>
              <w:rPr>
                <w:i/>
              </w:rPr>
              <w:t xml:space="preserve"> per vehicle</w:t>
            </w:r>
          </w:p>
        </w:tc>
      </w:tr>
      <w:tr w:rsidR="007D0E01" w:rsidRPr="00964214" w:rsidTr="00101229">
        <w:trPr>
          <w:cantSplit/>
        </w:trPr>
        <w:tc>
          <w:tcPr>
            <w:tcW w:w="5301" w:type="dxa"/>
          </w:tcPr>
          <w:p w:rsidR="007D0E01" w:rsidRPr="00964214" w:rsidRDefault="007D0E01" w:rsidP="007D0E01">
            <w:pPr>
              <w:pStyle w:val="BodyText2"/>
              <w:numPr>
                <w:ilvl w:val="3"/>
                <w:numId w:val="27"/>
              </w:numPr>
            </w:pPr>
            <w:r>
              <w:rPr>
                <w:bCs/>
              </w:rPr>
              <w:t>Radios</w:t>
            </w:r>
          </w:p>
        </w:tc>
        <w:tc>
          <w:tcPr>
            <w:tcW w:w="1390" w:type="dxa"/>
          </w:tcPr>
          <w:p w:rsidR="007D0E01" w:rsidRDefault="007D0E01" w:rsidP="00101229">
            <w:pPr>
              <w:pStyle w:val="BodyText2"/>
              <w:numPr>
                <w:ilvl w:val="0"/>
                <w:numId w:val="0"/>
              </w:numPr>
              <w:spacing w:after="0"/>
              <w:jc w:val="right"/>
              <w:rPr>
                <w:i/>
              </w:rPr>
            </w:pPr>
            <w:r>
              <w:rPr>
                <w:i/>
              </w:rPr>
              <w:t>1 per vehicle</w:t>
            </w:r>
          </w:p>
          <w:p w:rsidR="007D0E01" w:rsidRDefault="007D0E01" w:rsidP="00101229">
            <w:pPr>
              <w:pStyle w:val="BodyText2"/>
              <w:numPr>
                <w:ilvl w:val="0"/>
                <w:numId w:val="0"/>
              </w:numPr>
              <w:spacing w:after="0"/>
              <w:jc w:val="right"/>
              <w:rPr>
                <w:i/>
              </w:rPr>
            </w:pPr>
            <w:r>
              <w:rPr>
                <w:i/>
              </w:rPr>
              <w:t xml:space="preserve"> 1 for HQ </w:t>
            </w:r>
          </w:p>
          <w:p w:rsidR="007D0E01" w:rsidRPr="00964214" w:rsidRDefault="007D0E01" w:rsidP="00101229">
            <w:pPr>
              <w:pStyle w:val="BodyText2"/>
              <w:numPr>
                <w:ilvl w:val="0"/>
                <w:numId w:val="0"/>
              </w:numPr>
              <w:spacing w:after="120"/>
              <w:jc w:val="right"/>
              <w:rPr>
                <w:i/>
              </w:rPr>
            </w:pPr>
            <w:r>
              <w:rPr>
                <w:i/>
              </w:rPr>
              <w:t>1 for EXCON</w:t>
            </w:r>
          </w:p>
        </w:tc>
      </w:tr>
      <w:tr w:rsidR="007D0E01" w:rsidRPr="00964214" w:rsidTr="00101229">
        <w:trPr>
          <w:cantSplit/>
        </w:trPr>
        <w:tc>
          <w:tcPr>
            <w:tcW w:w="5301" w:type="dxa"/>
          </w:tcPr>
          <w:p w:rsidR="007D0E01" w:rsidRPr="00964214" w:rsidRDefault="007D0E01" w:rsidP="007D0E01">
            <w:pPr>
              <w:pStyle w:val="BodyText2"/>
              <w:numPr>
                <w:ilvl w:val="3"/>
                <w:numId w:val="28"/>
              </w:numPr>
            </w:pPr>
            <w:r>
              <w:t>Callsign matrix</w:t>
            </w:r>
          </w:p>
        </w:tc>
        <w:tc>
          <w:tcPr>
            <w:tcW w:w="1390" w:type="dxa"/>
          </w:tcPr>
          <w:p w:rsidR="007D0E01" w:rsidRPr="00964214" w:rsidRDefault="007D0E01" w:rsidP="00101229">
            <w:pPr>
              <w:pStyle w:val="BodyText2"/>
              <w:numPr>
                <w:ilvl w:val="0"/>
                <w:numId w:val="0"/>
              </w:numPr>
              <w:jc w:val="right"/>
              <w:rPr>
                <w:i/>
              </w:rPr>
            </w:pPr>
            <w:r>
              <w:rPr>
                <w:i/>
              </w:rPr>
              <w:t>1 per radio</w:t>
            </w:r>
          </w:p>
        </w:tc>
      </w:tr>
      <w:tr w:rsidR="007D0E01" w:rsidRPr="00964214" w:rsidTr="00101229">
        <w:trPr>
          <w:cantSplit/>
        </w:trPr>
        <w:tc>
          <w:tcPr>
            <w:tcW w:w="5301" w:type="dxa"/>
          </w:tcPr>
          <w:p w:rsidR="007D0E01" w:rsidRDefault="00A704EF" w:rsidP="00A704EF">
            <w:pPr>
              <w:pStyle w:val="BodyText2"/>
              <w:numPr>
                <w:ilvl w:val="3"/>
                <w:numId w:val="27"/>
              </w:numPr>
            </w:pPr>
            <w:r>
              <w:t>Romer</w:t>
            </w:r>
          </w:p>
        </w:tc>
        <w:tc>
          <w:tcPr>
            <w:tcW w:w="1390" w:type="dxa"/>
          </w:tcPr>
          <w:p w:rsidR="007D0E01" w:rsidRDefault="007D0E01" w:rsidP="00101229">
            <w:pPr>
              <w:pStyle w:val="BodyText2"/>
              <w:numPr>
                <w:ilvl w:val="0"/>
                <w:numId w:val="0"/>
              </w:numPr>
              <w:spacing w:after="120"/>
              <w:jc w:val="right"/>
              <w:rPr>
                <w:i/>
              </w:rPr>
            </w:pPr>
            <w:r>
              <w:rPr>
                <w:i/>
              </w:rPr>
              <w:t>1 per map</w:t>
            </w:r>
          </w:p>
        </w:tc>
      </w:tr>
      <w:tr w:rsidR="007D0E01" w:rsidRPr="00964214" w:rsidTr="00101229">
        <w:trPr>
          <w:cantSplit/>
        </w:trPr>
        <w:tc>
          <w:tcPr>
            <w:tcW w:w="5301" w:type="dxa"/>
          </w:tcPr>
          <w:p w:rsidR="007D0E01" w:rsidRPr="00964214" w:rsidRDefault="007D0E01" w:rsidP="00A704EF">
            <w:pPr>
              <w:pStyle w:val="BodyText2"/>
              <w:numPr>
                <w:ilvl w:val="3"/>
                <w:numId w:val="27"/>
              </w:numPr>
            </w:pPr>
            <w:r>
              <w:t xml:space="preserve">Laminated print out of the map (as large </w:t>
            </w:r>
            <w:r w:rsidRPr="00A51DC6">
              <w:rPr>
                <w:spacing w:val="-2"/>
              </w:rPr>
              <w:t>as possible, cover several sheets if necessary)</w:t>
            </w:r>
            <w:r>
              <w:t xml:space="preserve"> </w:t>
            </w:r>
          </w:p>
        </w:tc>
        <w:tc>
          <w:tcPr>
            <w:tcW w:w="1390" w:type="dxa"/>
          </w:tcPr>
          <w:p w:rsidR="007D0E01" w:rsidRDefault="007D0E01" w:rsidP="00101229">
            <w:pPr>
              <w:pStyle w:val="BodyText2"/>
              <w:numPr>
                <w:ilvl w:val="0"/>
                <w:numId w:val="0"/>
              </w:numPr>
              <w:spacing w:after="120"/>
              <w:jc w:val="right"/>
              <w:rPr>
                <w:i/>
              </w:rPr>
            </w:pPr>
            <w:r>
              <w:rPr>
                <w:i/>
              </w:rPr>
              <w:t>1 large</w:t>
            </w:r>
          </w:p>
          <w:p w:rsidR="007D0E01" w:rsidRPr="00964214" w:rsidRDefault="007D0E01" w:rsidP="00101229">
            <w:pPr>
              <w:pStyle w:val="BodyText2"/>
              <w:numPr>
                <w:ilvl w:val="0"/>
                <w:numId w:val="0"/>
              </w:numPr>
              <w:jc w:val="right"/>
              <w:rPr>
                <w:i/>
              </w:rPr>
            </w:pPr>
            <w:r>
              <w:rPr>
                <w:i/>
              </w:rPr>
              <w:t>1 small for DS</w:t>
            </w:r>
          </w:p>
        </w:tc>
      </w:tr>
      <w:tr w:rsidR="007D0E01" w:rsidRPr="00964214" w:rsidTr="00101229">
        <w:trPr>
          <w:cantSplit/>
        </w:trPr>
        <w:tc>
          <w:tcPr>
            <w:tcW w:w="5301" w:type="dxa"/>
          </w:tcPr>
          <w:p w:rsidR="007D0E01" w:rsidRPr="00964214" w:rsidRDefault="007D0E01" w:rsidP="007D0E01">
            <w:pPr>
              <w:pStyle w:val="BodyText2"/>
              <w:numPr>
                <w:ilvl w:val="3"/>
                <w:numId w:val="27"/>
              </w:numPr>
            </w:pPr>
            <w:r w:rsidRPr="00964214">
              <w:t>Cadets are to carry notepads and pens</w:t>
            </w:r>
          </w:p>
        </w:tc>
        <w:tc>
          <w:tcPr>
            <w:tcW w:w="1390" w:type="dxa"/>
          </w:tcPr>
          <w:p w:rsidR="007D0E01" w:rsidRPr="00964214" w:rsidRDefault="007D0E01" w:rsidP="00101229">
            <w:pPr>
              <w:pStyle w:val="BodyText2"/>
              <w:numPr>
                <w:ilvl w:val="0"/>
                <w:numId w:val="0"/>
              </w:numPr>
              <w:jc w:val="right"/>
              <w:rPr>
                <w:i/>
              </w:rPr>
            </w:pPr>
          </w:p>
        </w:tc>
      </w:tr>
    </w:tbl>
    <w:p w:rsidR="007D0E01" w:rsidRDefault="007D0E01" w:rsidP="007D0E01">
      <w:pPr>
        <w:pStyle w:val="BodyText2"/>
        <w:numPr>
          <w:ilvl w:val="2"/>
          <w:numId w:val="27"/>
        </w:numPr>
        <w:ind w:left="0"/>
      </w:pPr>
      <w:r w:rsidRPr="00FF0660">
        <w:rPr>
          <w:b/>
        </w:rPr>
        <w:t>Preparation.</w:t>
      </w:r>
      <w:r>
        <w:t xml:space="preserve">  </w:t>
      </w:r>
    </w:p>
    <w:p w:rsidR="007D0E01" w:rsidRDefault="007D0E01" w:rsidP="007D0E01">
      <w:pPr>
        <w:pStyle w:val="BodyText2"/>
        <w:numPr>
          <w:ilvl w:val="3"/>
          <w:numId w:val="27"/>
        </w:numPr>
      </w:pPr>
      <w:r>
        <w:t>Set up ‘vehicle(s)’</w:t>
      </w:r>
    </w:p>
    <w:p w:rsidR="007D0E01" w:rsidRDefault="007D0E01" w:rsidP="007D0E01">
      <w:pPr>
        <w:pStyle w:val="BodyText2"/>
        <w:numPr>
          <w:ilvl w:val="3"/>
          <w:numId w:val="27"/>
        </w:numPr>
      </w:pPr>
      <w:r>
        <w:t>Set up HQ room</w:t>
      </w:r>
    </w:p>
    <w:p w:rsidR="007D0E01" w:rsidRDefault="007D0E01" w:rsidP="007D0E01">
      <w:pPr>
        <w:pStyle w:val="BodyText2"/>
        <w:numPr>
          <w:ilvl w:val="3"/>
          <w:numId w:val="27"/>
        </w:numPr>
      </w:pPr>
      <w:r>
        <w:t>Check operation of radios</w:t>
      </w:r>
    </w:p>
    <w:p w:rsidR="007D0E01" w:rsidRDefault="007D0E01" w:rsidP="007D0E01">
      <w:pPr>
        <w:pStyle w:val="BodyText2"/>
        <w:numPr>
          <w:ilvl w:val="3"/>
          <w:numId w:val="27"/>
        </w:numPr>
      </w:pPr>
      <w:r>
        <w:t>Check other stores</w:t>
      </w:r>
    </w:p>
    <w:p w:rsidR="007D0E01" w:rsidRPr="00A26C80" w:rsidRDefault="007D0E01" w:rsidP="007D0E01">
      <w:pPr>
        <w:pStyle w:val="BodyText2"/>
        <w:numPr>
          <w:ilvl w:val="3"/>
          <w:numId w:val="27"/>
        </w:numPr>
      </w:pPr>
      <w:r>
        <w:t>Assign cadets to teams as required</w:t>
      </w:r>
    </w:p>
    <w:p w:rsidR="007D0E01" w:rsidRDefault="007D0E01" w:rsidP="000718A9">
      <w:pPr>
        <w:pStyle w:val="BodyText2"/>
        <w:keepNext/>
        <w:numPr>
          <w:ilvl w:val="2"/>
          <w:numId w:val="27"/>
        </w:numPr>
        <w:ind w:left="0"/>
      </w:pPr>
      <w:r w:rsidRPr="00FF0660">
        <w:rPr>
          <w:b/>
        </w:rPr>
        <w:t>Revision.</w:t>
      </w:r>
      <w:r w:rsidRPr="00A26C80">
        <w:t xml:space="preserve">  </w:t>
      </w:r>
    </w:p>
    <w:p w:rsidR="007D0E01" w:rsidRDefault="007D0E01" w:rsidP="007D0E01">
      <w:pPr>
        <w:pStyle w:val="BodyText2"/>
        <w:numPr>
          <w:ilvl w:val="3"/>
          <w:numId w:val="27"/>
        </w:numPr>
      </w:pPr>
      <w:r>
        <w:t>Basic radio procedures.</w:t>
      </w:r>
    </w:p>
    <w:p w:rsidR="007D0E01" w:rsidRPr="00A26C80" w:rsidRDefault="007D0E01" w:rsidP="007D0E01">
      <w:pPr>
        <w:pStyle w:val="BodyText2"/>
        <w:numPr>
          <w:ilvl w:val="3"/>
          <w:numId w:val="27"/>
        </w:numPr>
      </w:pPr>
      <w:r>
        <w:t>Common map symbols</w:t>
      </w:r>
    </w:p>
    <w:p w:rsidR="007D0E01" w:rsidRDefault="007D0E01" w:rsidP="007D0E01">
      <w:pPr>
        <w:pStyle w:val="Heading4"/>
      </w:pPr>
      <w:r>
        <w:lastRenderedPageBreak/>
        <w:t>Initial brief</w:t>
      </w:r>
    </w:p>
    <w:p w:rsidR="007D0E01" w:rsidRDefault="007D0E01" w:rsidP="007D0E01">
      <w:pPr>
        <w:pStyle w:val="BodyText2"/>
        <w:keepNext/>
        <w:numPr>
          <w:ilvl w:val="2"/>
          <w:numId w:val="27"/>
        </w:numPr>
        <w:ind w:left="0"/>
        <w:rPr>
          <w:b/>
        </w:rPr>
      </w:pPr>
      <w:bookmarkStart w:id="1" w:name="_Ref524988080"/>
      <w:r w:rsidRPr="00691262">
        <w:rPr>
          <w:b/>
          <w:i/>
        </w:rPr>
        <w:t>Objectives</w:t>
      </w:r>
      <w:r>
        <w:rPr>
          <w:b/>
        </w:rPr>
        <w:t>.</w:t>
      </w:r>
      <w:bookmarkEnd w:id="1"/>
    </w:p>
    <w:p w:rsidR="007D0E01" w:rsidRPr="00DB0066" w:rsidRDefault="007D0E01" w:rsidP="007D0E01">
      <w:pPr>
        <w:pStyle w:val="BodyText2"/>
        <w:numPr>
          <w:ilvl w:val="3"/>
          <w:numId w:val="27"/>
        </w:numPr>
        <w:rPr>
          <w:b/>
        </w:rPr>
      </w:pPr>
      <w:r>
        <w:t>Practise use of radio procedures, including RSVP and SAD</w:t>
      </w:r>
    </w:p>
    <w:p w:rsidR="007D0E01" w:rsidRPr="00DB0066" w:rsidRDefault="007D0E01" w:rsidP="007D0E01">
      <w:pPr>
        <w:pStyle w:val="BodyText2"/>
        <w:numPr>
          <w:ilvl w:val="3"/>
          <w:numId w:val="27"/>
        </w:numPr>
        <w:rPr>
          <w:b/>
        </w:rPr>
      </w:pPr>
      <w:r>
        <w:t>Practice the use of 8-figure grid referencing</w:t>
      </w:r>
    </w:p>
    <w:p w:rsidR="007D0E01" w:rsidRPr="00A55D3A" w:rsidRDefault="007D0E01" w:rsidP="007D0E01">
      <w:pPr>
        <w:pStyle w:val="BodyText2"/>
        <w:numPr>
          <w:ilvl w:val="3"/>
          <w:numId w:val="27"/>
        </w:numPr>
        <w:rPr>
          <w:b/>
        </w:rPr>
      </w:pPr>
      <w:r>
        <w:t>Practice giving directions from a map</w:t>
      </w:r>
    </w:p>
    <w:p w:rsidR="007D0E01" w:rsidRPr="00AF631E" w:rsidRDefault="007D0E01" w:rsidP="007D0E01">
      <w:pPr>
        <w:pStyle w:val="BodyText2"/>
        <w:keepNext/>
        <w:numPr>
          <w:ilvl w:val="2"/>
          <w:numId w:val="27"/>
        </w:numPr>
        <w:ind w:left="0"/>
        <w:rPr>
          <w:b/>
        </w:rPr>
      </w:pPr>
      <w:r w:rsidRPr="00363779">
        <w:rPr>
          <w:b/>
          <w:i/>
        </w:rPr>
        <w:t>Situation</w:t>
      </w:r>
      <w:r>
        <w:rPr>
          <w:b/>
        </w:rPr>
        <w:t>.</w:t>
      </w:r>
    </w:p>
    <w:p w:rsidR="007D0E01" w:rsidRDefault="007D0E01" w:rsidP="007D0E01">
      <w:pPr>
        <w:pStyle w:val="BodyText2"/>
        <w:numPr>
          <w:ilvl w:val="3"/>
          <w:numId w:val="27"/>
        </w:numPr>
      </w:pPr>
      <w:r>
        <w:t>You are a company of armoured infantry from the Loamshire regiment, tasked as part of a UN force deployed to war-torn Birmingham in order to restore peace.  The notorious warlord Trevor Slattery has been sighted in the Belmont Market area.</w:t>
      </w:r>
    </w:p>
    <w:p w:rsidR="007D0E01" w:rsidRDefault="007D0E01" w:rsidP="007D0E01">
      <w:pPr>
        <w:pStyle w:val="BodyText2"/>
        <w:numPr>
          <w:ilvl w:val="3"/>
          <w:numId w:val="27"/>
        </w:numPr>
      </w:pPr>
      <w:r>
        <w:t>The force also includes B Squadron SAS and a composite helicopter squadron.</w:t>
      </w:r>
    </w:p>
    <w:p w:rsidR="007D0E01" w:rsidRDefault="007D0E01" w:rsidP="007D0E01">
      <w:pPr>
        <w:pStyle w:val="BodyText2"/>
        <w:numPr>
          <w:ilvl w:val="3"/>
          <w:numId w:val="27"/>
        </w:numPr>
      </w:pPr>
      <w:r>
        <w:t>The task force mission is to CAPTURE Slattery in order to ENABLE his prosecution by The Hague.  This will be executed by B Squadron at H-Hour.</w:t>
      </w:r>
    </w:p>
    <w:p w:rsidR="007D0E01" w:rsidRPr="00B77EFB" w:rsidRDefault="007D0E01" w:rsidP="007D0E01">
      <w:pPr>
        <w:pStyle w:val="BodyText2"/>
        <w:numPr>
          <w:ilvl w:val="2"/>
          <w:numId w:val="27"/>
        </w:numPr>
        <w:ind w:left="0"/>
        <w:rPr>
          <w:b/>
        </w:rPr>
      </w:pPr>
      <w:r w:rsidRPr="00363779">
        <w:rPr>
          <w:b/>
          <w:i/>
        </w:rPr>
        <w:t>Mission</w:t>
      </w:r>
      <w:r w:rsidRPr="00B77EFB">
        <w:rPr>
          <w:b/>
        </w:rPr>
        <w:t>.</w:t>
      </w:r>
      <w:r>
        <w:rPr>
          <w:b/>
        </w:rPr>
        <w:t xml:space="preserve">  </w:t>
      </w:r>
      <w:r>
        <w:t>You are to DEPLOY to the Belmont Market in order to RECOVER the special forces personnel and prisoners.</w:t>
      </w:r>
    </w:p>
    <w:p w:rsidR="007D0E01" w:rsidRPr="00B77EFB" w:rsidRDefault="007D0E01" w:rsidP="007D0E01">
      <w:pPr>
        <w:pStyle w:val="BodyText2"/>
        <w:keepNext/>
        <w:numPr>
          <w:ilvl w:val="2"/>
          <w:numId w:val="27"/>
        </w:numPr>
        <w:ind w:left="0"/>
        <w:rPr>
          <w:b/>
          <w:i/>
        </w:rPr>
      </w:pPr>
      <w:r w:rsidRPr="00B77EFB">
        <w:rPr>
          <w:b/>
          <w:i/>
        </w:rPr>
        <w:t>Execution</w:t>
      </w:r>
      <w:r>
        <w:rPr>
          <w:b/>
          <w:i/>
        </w:rPr>
        <w:t>.</w:t>
      </w:r>
    </w:p>
    <w:p w:rsidR="007D0E01" w:rsidRPr="00DD34F5" w:rsidRDefault="007D0E01" w:rsidP="007D0E01">
      <w:pPr>
        <w:pStyle w:val="BodyText2"/>
        <w:keepNext/>
        <w:numPr>
          <w:ilvl w:val="3"/>
          <w:numId w:val="27"/>
        </w:numPr>
        <w:rPr>
          <w:i/>
        </w:rPr>
      </w:pPr>
      <w:r>
        <w:rPr>
          <w:i/>
        </w:rPr>
        <w:t>Concept of operations</w:t>
      </w:r>
      <w:r w:rsidRPr="00DD34F5">
        <w:rPr>
          <w:i/>
        </w:rPr>
        <w:t>.</w:t>
      </w:r>
    </w:p>
    <w:p w:rsidR="007D0E01" w:rsidRDefault="007D0E01" w:rsidP="007D0E01">
      <w:pPr>
        <w:pStyle w:val="BodyText2"/>
        <w:numPr>
          <w:ilvl w:val="4"/>
          <w:numId w:val="27"/>
        </w:numPr>
        <w:ind w:firstLine="0"/>
      </w:pPr>
      <w:r>
        <w:t>The team are to split into two parts – a convoy elementand an HQ element</w:t>
      </w:r>
    </w:p>
    <w:p w:rsidR="007D0E01" w:rsidRDefault="007D0E01" w:rsidP="007D0E01">
      <w:pPr>
        <w:pStyle w:val="BodyText2"/>
        <w:numPr>
          <w:ilvl w:val="4"/>
          <w:numId w:val="27"/>
        </w:numPr>
        <w:ind w:firstLine="0"/>
      </w:pPr>
      <w:r>
        <w:t>The convoy are to proceed by means of Google street view to the hold position, and await further orders.</w:t>
      </w:r>
    </w:p>
    <w:p w:rsidR="007D0E01" w:rsidRDefault="007D0E01" w:rsidP="007D0E01">
      <w:pPr>
        <w:pStyle w:val="BodyText2"/>
        <w:numPr>
          <w:ilvl w:val="4"/>
          <w:numId w:val="27"/>
        </w:numPr>
        <w:ind w:firstLine="0"/>
      </w:pPr>
      <w:r>
        <w:t>The HQ element are to use the map and radios to effectively guide the convoy to their start point, and further points as ordered</w:t>
      </w:r>
    </w:p>
    <w:p w:rsidR="007D0E01" w:rsidRDefault="007D0E01" w:rsidP="007D0E01">
      <w:pPr>
        <w:pStyle w:val="BodyText2"/>
        <w:numPr>
          <w:ilvl w:val="4"/>
          <w:numId w:val="27"/>
        </w:numPr>
        <w:ind w:firstLine="0"/>
      </w:pPr>
      <w:r>
        <w:t>The convoy is to use different routes to go in and out, to reduce the danger of being ambushed.</w:t>
      </w:r>
    </w:p>
    <w:p w:rsidR="007D0E01" w:rsidRDefault="007D0E01" w:rsidP="007D0E01">
      <w:pPr>
        <w:pStyle w:val="BodyText2"/>
        <w:keepNext/>
        <w:numPr>
          <w:ilvl w:val="3"/>
          <w:numId w:val="27"/>
        </w:numPr>
      </w:pPr>
      <w:r>
        <w:rPr>
          <w:i/>
        </w:rPr>
        <w:t>Coordinating instructions</w:t>
      </w:r>
    </w:p>
    <w:p w:rsidR="007D0E01" w:rsidRDefault="007D0E01" w:rsidP="007D0E01">
      <w:pPr>
        <w:pStyle w:val="BodyText2"/>
        <w:numPr>
          <w:ilvl w:val="4"/>
          <w:numId w:val="27"/>
        </w:numPr>
        <w:ind w:firstLine="0"/>
      </w:pPr>
      <w:r>
        <w:t>Forward operating base (FOB) SP 09188734</w:t>
      </w:r>
    </w:p>
    <w:p w:rsidR="007D0E01" w:rsidRDefault="007D0E01" w:rsidP="007D0E01">
      <w:pPr>
        <w:pStyle w:val="BodyText2"/>
        <w:numPr>
          <w:ilvl w:val="4"/>
          <w:numId w:val="27"/>
        </w:numPr>
        <w:ind w:firstLine="0"/>
      </w:pPr>
      <w:r>
        <w:t>Hold position - SP 08518711</w:t>
      </w:r>
    </w:p>
    <w:p w:rsidR="007D0E01" w:rsidRDefault="007D0E01" w:rsidP="007D0E01">
      <w:pPr>
        <w:pStyle w:val="BodyText2"/>
        <w:numPr>
          <w:ilvl w:val="4"/>
          <w:numId w:val="27"/>
        </w:numPr>
        <w:ind w:firstLine="0"/>
      </w:pPr>
      <w:r>
        <w:t>Convoy is to reach the hold position at H-5</w:t>
      </w:r>
    </w:p>
    <w:p w:rsidR="007D0E01" w:rsidRDefault="007D0E01" w:rsidP="007D0E01">
      <w:pPr>
        <w:pStyle w:val="BodyText2"/>
        <w:numPr>
          <w:ilvl w:val="4"/>
          <w:numId w:val="27"/>
        </w:numPr>
        <w:ind w:firstLine="0"/>
      </w:pPr>
      <w:r>
        <w:t>Move at H-10</w:t>
      </w:r>
    </w:p>
    <w:p w:rsidR="007D0E01" w:rsidRPr="00A525BB" w:rsidRDefault="007D0E01" w:rsidP="000718A9">
      <w:pPr>
        <w:pStyle w:val="BodyText2"/>
        <w:keepNext/>
        <w:numPr>
          <w:ilvl w:val="2"/>
          <w:numId w:val="27"/>
        </w:numPr>
        <w:ind w:left="0"/>
        <w:rPr>
          <w:b/>
          <w:lang w:eastAsia="ar-SA"/>
        </w:rPr>
      </w:pPr>
      <w:bookmarkStart w:id="2" w:name="_Ref524988095"/>
      <w:r w:rsidRPr="00A525BB">
        <w:rPr>
          <w:b/>
        </w:rPr>
        <w:t>Merlin down – warning order.</w:t>
      </w:r>
      <w:bookmarkEnd w:id="2"/>
      <w:r w:rsidRPr="00A525BB">
        <w:rPr>
          <w:b/>
          <w:lang w:eastAsia="ar-SA"/>
        </w:rPr>
        <w:t xml:space="preserve"> </w:t>
      </w:r>
    </w:p>
    <w:p w:rsidR="007D0E01" w:rsidRDefault="007D0E01" w:rsidP="007D0E01">
      <w:pPr>
        <w:pStyle w:val="BodyText2"/>
        <w:numPr>
          <w:ilvl w:val="3"/>
          <w:numId w:val="27"/>
        </w:numPr>
        <w:rPr>
          <w:lang w:eastAsia="ar-SA"/>
        </w:rPr>
      </w:pPr>
      <w:r w:rsidRPr="00A525BB">
        <w:rPr>
          <w:i/>
          <w:lang w:eastAsia="ar-SA"/>
        </w:rPr>
        <w:t>Situation</w:t>
      </w:r>
      <w:r>
        <w:rPr>
          <w:lang w:eastAsia="ar-SA"/>
        </w:rPr>
        <w:t>.  A Merlin (CS 3-4) has crashed at SP 08008651 with 12 survivors on board. They have formed a perimeter and are defending themselves with small arms.</w:t>
      </w:r>
    </w:p>
    <w:p w:rsidR="007D0E01" w:rsidRDefault="007D0E01" w:rsidP="007D0E01">
      <w:pPr>
        <w:pStyle w:val="BodyText2"/>
        <w:numPr>
          <w:ilvl w:val="3"/>
          <w:numId w:val="27"/>
        </w:numPr>
        <w:rPr>
          <w:lang w:eastAsia="ar-SA"/>
        </w:rPr>
      </w:pPr>
      <w:r w:rsidRPr="00A525BB">
        <w:rPr>
          <w:i/>
          <w:lang w:eastAsia="ar-SA"/>
        </w:rPr>
        <w:t xml:space="preserve">Probable mission. </w:t>
      </w:r>
      <w:r>
        <w:rPr>
          <w:lang w:eastAsia="ar-SA"/>
        </w:rPr>
        <w:t xml:space="preserve"> COLLECT the survivors of the helicopter crash in order to RECOVER to the forward operating base.</w:t>
      </w:r>
    </w:p>
    <w:p w:rsidR="007D0E01" w:rsidRDefault="007D0E01" w:rsidP="007D0E01">
      <w:pPr>
        <w:pStyle w:val="BodyText2"/>
        <w:numPr>
          <w:ilvl w:val="3"/>
          <w:numId w:val="27"/>
        </w:numPr>
        <w:rPr>
          <w:lang w:eastAsia="ar-SA"/>
        </w:rPr>
      </w:pPr>
      <w:r w:rsidRPr="00A525BB">
        <w:rPr>
          <w:i/>
          <w:lang w:eastAsia="ar-SA"/>
        </w:rPr>
        <w:lastRenderedPageBreak/>
        <w:t>Timings</w:t>
      </w:r>
      <w:r>
        <w:rPr>
          <w:lang w:eastAsia="ar-SA"/>
        </w:rPr>
        <w:t>.  Move out at H+40.</w:t>
      </w:r>
    </w:p>
    <w:p w:rsidR="007D0E01" w:rsidRDefault="007D0E01" w:rsidP="007D0E01">
      <w:pPr>
        <w:pStyle w:val="BodyText2"/>
        <w:numPr>
          <w:ilvl w:val="3"/>
          <w:numId w:val="27"/>
        </w:numPr>
        <w:rPr>
          <w:lang w:eastAsia="ar-SA"/>
        </w:rPr>
      </w:pPr>
      <w:r w:rsidRPr="00A525BB">
        <w:rPr>
          <w:i/>
          <w:lang w:eastAsia="ar-SA"/>
        </w:rPr>
        <w:t>O Group.</w:t>
      </w:r>
      <w:r>
        <w:rPr>
          <w:lang w:eastAsia="ar-SA"/>
        </w:rPr>
        <w:t xml:space="preserve"> Here at H+30.</w:t>
      </w:r>
    </w:p>
    <w:p w:rsidR="007D0E01" w:rsidRDefault="007D0E01" w:rsidP="007D0E01">
      <w:pPr>
        <w:pStyle w:val="BodyText2"/>
        <w:numPr>
          <w:ilvl w:val="3"/>
          <w:numId w:val="27"/>
        </w:numPr>
        <w:rPr>
          <w:lang w:eastAsia="ar-SA"/>
        </w:rPr>
      </w:pPr>
      <w:r w:rsidRPr="00A525BB">
        <w:rPr>
          <w:i/>
          <w:lang w:eastAsia="ar-SA"/>
        </w:rPr>
        <w:t>Task org.</w:t>
      </w:r>
      <w:r>
        <w:rPr>
          <w:lang w:eastAsia="ar-SA"/>
        </w:rPr>
        <w:t xml:space="preserve">  In order to rest the vehicle crews, roles will rotate (re-assign roles at this point).</w:t>
      </w:r>
    </w:p>
    <w:p w:rsidR="007D0E01" w:rsidRDefault="007D0E01" w:rsidP="007D0E01">
      <w:pPr>
        <w:pStyle w:val="Heading4"/>
      </w:pPr>
      <w:r>
        <w:t>Merlin down – main orders</w:t>
      </w:r>
    </w:p>
    <w:p w:rsidR="007D0E01" w:rsidRDefault="007D0E01" w:rsidP="007D0E01">
      <w:pPr>
        <w:pStyle w:val="BodyText2"/>
        <w:numPr>
          <w:ilvl w:val="2"/>
          <w:numId w:val="27"/>
        </w:numPr>
        <w:ind w:left="0"/>
      </w:pPr>
      <w:bookmarkStart w:id="3" w:name="_Ref524988100"/>
      <w:r w:rsidRPr="00E567CD">
        <w:rPr>
          <w:b/>
          <w:i/>
        </w:rPr>
        <w:t>Situation</w:t>
      </w:r>
      <w:r w:rsidRPr="00E567CD">
        <w:rPr>
          <w:b/>
        </w:rPr>
        <w:t>.</w:t>
      </w:r>
      <w:r>
        <w:rPr>
          <w:b/>
        </w:rPr>
        <w:t xml:space="preserve">  </w:t>
      </w:r>
      <w:r>
        <w:t>No change from warning order.</w:t>
      </w:r>
      <w:bookmarkEnd w:id="3"/>
    </w:p>
    <w:p w:rsidR="007D0E01" w:rsidRPr="00B77EFB" w:rsidRDefault="007D0E01" w:rsidP="007D0E01">
      <w:pPr>
        <w:pStyle w:val="BodyText2"/>
        <w:numPr>
          <w:ilvl w:val="2"/>
          <w:numId w:val="27"/>
        </w:numPr>
        <w:ind w:left="0"/>
        <w:rPr>
          <w:b/>
        </w:rPr>
      </w:pPr>
      <w:r w:rsidRPr="00363779">
        <w:rPr>
          <w:b/>
          <w:i/>
        </w:rPr>
        <w:t>Mission</w:t>
      </w:r>
      <w:r w:rsidRPr="00B77EFB">
        <w:rPr>
          <w:b/>
        </w:rPr>
        <w:t>.</w:t>
      </w:r>
      <w:r>
        <w:rPr>
          <w:b/>
        </w:rPr>
        <w:t xml:space="preserve">  </w:t>
      </w:r>
      <w:r>
        <w:rPr>
          <w:lang w:eastAsia="ar-SA"/>
        </w:rPr>
        <w:t>COLLECT the survivors of the helicopter crash in order to RECOVER to the forward operating base</w:t>
      </w:r>
      <w:r>
        <w:t>.</w:t>
      </w:r>
    </w:p>
    <w:p w:rsidR="007D0E01" w:rsidRPr="00B77EFB" w:rsidRDefault="007D0E01" w:rsidP="007D0E01">
      <w:pPr>
        <w:pStyle w:val="BodyText2"/>
        <w:keepNext/>
        <w:numPr>
          <w:ilvl w:val="2"/>
          <w:numId w:val="27"/>
        </w:numPr>
        <w:ind w:left="0"/>
        <w:rPr>
          <w:b/>
          <w:i/>
        </w:rPr>
      </w:pPr>
      <w:r w:rsidRPr="00B77EFB">
        <w:rPr>
          <w:b/>
          <w:i/>
        </w:rPr>
        <w:t>Execution</w:t>
      </w:r>
      <w:r>
        <w:rPr>
          <w:b/>
          <w:i/>
        </w:rPr>
        <w:t>.</w:t>
      </w:r>
    </w:p>
    <w:p w:rsidR="007D0E01" w:rsidRPr="00734ACB" w:rsidRDefault="007D0E01" w:rsidP="007D0E01">
      <w:pPr>
        <w:pStyle w:val="BodyText2"/>
        <w:keepNext/>
        <w:numPr>
          <w:ilvl w:val="3"/>
          <w:numId w:val="27"/>
        </w:numPr>
      </w:pPr>
      <w:r w:rsidRPr="009F21EB">
        <w:rPr>
          <w:i/>
        </w:rPr>
        <w:t xml:space="preserve">Concept of operations.  </w:t>
      </w:r>
    </w:p>
    <w:p w:rsidR="007D0E01" w:rsidRDefault="007D0E01" w:rsidP="007D0E01">
      <w:pPr>
        <w:pStyle w:val="BodyText2"/>
        <w:keepNext/>
        <w:numPr>
          <w:ilvl w:val="4"/>
          <w:numId w:val="27"/>
        </w:numPr>
        <w:ind w:firstLine="0"/>
      </w:pPr>
      <w:r>
        <w:t>The team are to split into two parts – a convoy element and an HQ element as before, and the convoy is to move immediately to the crash site.</w:t>
      </w:r>
    </w:p>
    <w:p w:rsidR="007D0E01" w:rsidRDefault="007D0E01" w:rsidP="007D0E01">
      <w:pPr>
        <w:pStyle w:val="BodyText2"/>
        <w:numPr>
          <w:ilvl w:val="4"/>
          <w:numId w:val="27"/>
        </w:numPr>
        <w:spacing w:after="200"/>
        <w:ind w:firstLine="0"/>
      </w:pPr>
      <w:r>
        <w:t>The convoy is to use different routes to go in and out, to reduce the danger of being ambushed.</w:t>
      </w:r>
    </w:p>
    <w:p w:rsidR="007D0E01" w:rsidRDefault="007D0E01" w:rsidP="007D0E01">
      <w:pPr>
        <w:pStyle w:val="BodyText2"/>
        <w:keepNext/>
        <w:numPr>
          <w:ilvl w:val="3"/>
          <w:numId w:val="27"/>
        </w:numPr>
      </w:pPr>
      <w:r>
        <w:rPr>
          <w:i/>
        </w:rPr>
        <w:t>Coordinating instructions</w:t>
      </w:r>
    </w:p>
    <w:p w:rsidR="007D0E01" w:rsidRDefault="007D0E01" w:rsidP="007D0E01">
      <w:pPr>
        <w:pStyle w:val="BodyText2"/>
        <w:numPr>
          <w:ilvl w:val="4"/>
          <w:numId w:val="27"/>
        </w:numPr>
        <w:ind w:firstLine="0"/>
      </w:pPr>
      <w:r>
        <w:t>Forward operating base (FOB) SP 09188734</w:t>
      </w:r>
    </w:p>
    <w:p w:rsidR="007D0E01" w:rsidRDefault="007D0E01" w:rsidP="007D0E01">
      <w:pPr>
        <w:pStyle w:val="BodyText2"/>
        <w:numPr>
          <w:ilvl w:val="4"/>
          <w:numId w:val="27"/>
        </w:numPr>
        <w:ind w:firstLine="0"/>
      </w:pPr>
      <w:r>
        <w:t>Crash site</w:t>
      </w:r>
      <w:r w:rsidRPr="008D1257">
        <w:rPr>
          <w:lang w:eastAsia="ar-SA"/>
        </w:rPr>
        <w:t xml:space="preserve"> </w:t>
      </w:r>
      <w:r>
        <w:rPr>
          <w:lang w:eastAsia="ar-SA"/>
        </w:rPr>
        <w:t>SP 08008651</w:t>
      </w:r>
    </w:p>
    <w:p w:rsidR="007D0E01" w:rsidRDefault="007D0E01" w:rsidP="007D0E01">
      <w:pPr>
        <w:pStyle w:val="BodyText2"/>
        <w:numPr>
          <w:ilvl w:val="4"/>
          <w:numId w:val="27"/>
        </w:numPr>
        <w:ind w:firstLine="0"/>
      </w:pPr>
      <w:r>
        <w:rPr>
          <w:lang w:eastAsia="ar-SA"/>
        </w:rPr>
        <w:t>[if using multiple vehicles, brief cover positions 100-200m from the crash site for each extra vehicle]</w:t>
      </w:r>
    </w:p>
    <w:p w:rsidR="007D0E01" w:rsidRPr="00FA7D5B" w:rsidRDefault="007D0E01" w:rsidP="007D0E01">
      <w:pPr>
        <w:pStyle w:val="BodyText2"/>
        <w:keepNext/>
        <w:numPr>
          <w:ilvl w:val="3"/>
          <w:numId w:val="27"/>
        </w:numPr>
        <w:rPr>
          <w:i/>
        </w:rPr>
      </w:pPr>
      <w:r w:rsidRPr="00FA7D5B">
        <w:rPr>
          <w:i/>
        </w:rPr>
        <w:t>Task organisation</w:t>
      </w:r>
      <w:r>
        <w:rPr>
          <w:i/>
        </w:rPr>
        <w:t>.</w:t>
      </w:r>
    </w:p>
    <w:p w:rsidR="007D0E01" w:rsidRDefault="007D0E01" w:rsidP="007D0E01">
      <w:pPr>
        <w:pStyle w:val="BodyText2"/>
        <w:keepNext/>
        <w:numPr>
          <w:ilvl w:val="4"/>
          <w:numId w:val="27"/>
        </w:numPr>
        <w:ind w:firstLine="0"/>
      </w:pPr>
      <w:r>
        <w:t>Vehicle.</w:t>
      </w:r>
    </w:p>
    <w:p w:rsidR="007D0E01" w:rsidRDefault="007D0E01" w:rsidP="007D0E01">
      <w:pPr>
        <w:pStyle w:val="BodyText2"/>
        <w:keepNext/>
        <w:numPr>
          <w:ilvl w:val="5"/>
          <w:numId w:val="27"/>
        </w:numPr>
        <w:ind w:firstLine="0"/>
      </w:pPr>
      <w:r>
        <w:t>Commander</w:t>
      </w:r>
    </w:p>
    <w:p w:rsidR="007D0E01" w:rsidRDefault="007D0E01" w:rsidP="007D0E01">
      <w:pPr>
        <w:pStyle w:val="BodyText2"/>
        <w:numPr>
          <w:ilvl w:val="5"/>
          <w:numId w:val="27"/>
        </w:numPr>
        <w:ind w:firstLine="0"/>
      </w:pPr>
      <w:r>
        <w:t>Driver</w:t>
      </w:r>
    </w:p>
    <w:p w:rsidR="007D0E01" w:rsidRDefault="007D0E01" w:rsidP="007D0E01">
      <w:pPr>
        <w:pStyle w:val="BodyText2"/>
        <w:numPr>
          <w:ilvl w:val="4"/>
          <w:numId w:val="27"/>
        </w:numPr>
        <w:ind w:firstLine="0"/>
      </w:pPr>
      <w:r>
        <w:t>HQ Staff – assign staff roles as appropriate to  numbers – at least one cadet on radio and one on map</w:t>
      </w:r>
    </w:p>
    <w:p w:rsidR="007D0E01" w:rsidRPr="00FA7D5B" w:rsidRDefault="007D0E01" w:rsidP="007D0E01">
      <w:pPr>
        <w:pStyle w:val="BodyText2"/>
        <w:numPr>
          <w:ilvl w:val="3"/>
          <w:numId w:val="27"/>
        </w:numPr>
        <w:rPr>
          <w:i/>
        </w:rPr>
      </w:pPr>
      <w:r w:rsidRPr="00FA7D5B">
        <w:rPr>
          <w:i/>
        </w:rPr>
        <w:t xml:space="preserve">Command and signal.  </w:t>
      </w:r>
    </w:p>
    <w:p w:rsidR="007D0E01" w:rsidRDefault="007D0E01" w:rsidP="007D0E01">
      <w:pPr>
        <w:pStyle w:val="BodyText2"/>
        <w:numPr>
          <w:ilvl w:val="4"/>
          <w:numId w:val="27"/>
        </w:numPr>
        <w:ind w:firstLine="0"/>
        <w:rPr>
          <w:i/>
        </w:rPr>
      </w:pPr>
      <w:r>
        <w:t>Assign one member of HQ staff as the leader</w:t>
      </w:r>
    </w:p>
    <w:p w:rsidR="007D0E01" w:rsidRDefault="007D0E01" w:rsidP="007D0E01">
      <w:pPr>
        <w:pStyle w:val="BodyText2"/>
        <w:numPr>
          <w:ilvl w:val="4"/>
          <w:numId w:val="27"/>
        </w:numPr>
        <w:suppressAutoHyphens w:val="0"/>
        <w:spacing w:after="0"/>
        <w:ind w:firstLine="0"/>
        <w:rPr>
          <w:lang w:eastAsia="ar-SA"/>
        </w:rPr>
      </w:pPr>
      <w:r>
        <w:t xml:space="preserve">Radio comms as before </w:t>
      </w:r>
    </w:p>
    <w:p w:rsidR="007D0E01" w:rsidRDefault="007D0E01" w:rsidP="007D0E01">
      <w:pPr>
        <w:pStyle w:val="Heading4"/>
      </w:pPr>
      <w:r>
        <w:lastRenderedPageBreak/>
        <w:t>Main events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55"/>
        <w:gridCol w:w="1176"/>
        <w:gridCol w:w="7976"/>
      </w:tblGrid>
      <w:tr w:rsidR="007D0E01" w:rsidRPr="00D37B26" w:rsidTr="00101229">
        <w:trPr>
          <w:cantSplit/>
          <w:tblHeader/>
        </w:trPr>
        <w:tc>
          <w:tcPr>
            <w:tcW w:w="655" w:type="dxa"/>
          </w:tcPr>
          <w:p w:rsidR="007D0E01" w:rsidRPr="00D37B26" w:rsidRDefault="007D0E01" w:rsidP="00101229">
            <w:pPr>
              <w:keepNext/>
              <w:spacing w:after="0"/>
              <w:jc w:val="center"/>
              <w:rPr>
                <w:b/>
                <w:szCs w:val="22"/>
              </w:rPr>
            </w:pPr>
            <w:r w:rsidRPr="00D37B26">
              <w:rPr>
                <w:b/>
                <w:szCs w:val="22"/>
              </w:rPr>
              <w:t>Ser.</w:t>
            </w:r>
          </w:p>
          <w:p w:rsidR="007D0E01" w:rsidRPr="00D37B26" w:rsidRDefault="007D0E01" w:rsidP="00101229">
            <w:pPr>
              <w:keepNext/>
              <w:spacing w:after="0"/>
              <w:jc w:val="center"/>
              <w:rPr>
                <w:b/>
                <w:szCs w:val="22"/>
              </w:rPr>
            </w:pPr>
            <w:r w:rsidRPr="00D37B26">
              <w:rPr>
                <w:b/>
                <w:szCs w:val="22"/>
              </w:rPr>
              <w:t>(a)</w:t>
            </w:r>
          </w:p>
        </w:tc>
        <w:tc>
          <w:tcPr>
            <w:tcW w:w="1176" w:type="dxa"/>
          </w:tcPr>
          <w:p w:rsidR="007D0E01" w:rsidRPr="00D37B26" w:rsidRDefault="007D0E01" w:rsidP="00101229">
            <w:pPr>
              <w:keepNext/>
              <w:spacing w:after="0"/>
              <w:jc w:val="center"/>
              <w:rPr>
                <w:b/>
                <w:szCs w:val="22"/>
              </w:rPr>
            </w:pPr>
            <w:r>
              <w:rPr>
                <w:b/>
                <w:szCs w:val="22"/>
              </w:rPr>
              <w:t xml:space="preserve">Timing </w:t>
            </w:r>
            <w:r w:rsidRPr="006F1283">
              <w:rPr>
                <w:szCs w:val="22"/>
                <w:vertAlign w:val="superscript"/>
              </w:rPr>
              <w:t>[</w:t>
            </w:r>
            <w:r w:rsidRPr="006F1283">
              <w:rPr>
                <w:rStyle w:val="FootnoteReference"/>
                <w:szCs w:val="22"/>
              </w:rPr>
              <w:footnoteReference w:id="1"/>
            </w:r>
            <w:r w:rsidRPr="006F1283">
              <w:rPr>
                <w:szCs w:val="22"/>
                <w:vertAlign w:val="superscript"/>
              </w:rPr>
              <w:t>]</w:t>
            </w:r>
          </w:p>
          <w:p w:rsidR="007D0E01" w:rsidRPr="00D37B26" w:rsidRDefault="007D0E01" w:rsidP="00101229">
            <w:pPr>
              <w:keepNext/>
              <w:spacing w:after="0"/>
              <w:jc w:val="center"/>
              <w:rPr>
                <w:b/>
                <w:szCs w:val="22"/>
              </w:rPr>
            </w:pPr>
            <w:r w:rsidRPr="00D37B26">
              <w:rPr>
                <w:b/>
                <w:szCs w:val="22"/>
              </w:rPr>
              <w:t>(b)</w:t>
            </w:r>
          </w:p>
        </w:tc>
        <w:tc>
          <w:tcPr>
            <w:tcW w:w="0" w:type="auto"/>
          </w:tcPr>
          <w:p w:rsidR="007D0E01" w:rsidRPr="00D37B26" w:rsidRDefault="007D0E01" w:rsidP="00101229">
            <w:pPr>
              <w:keepNext/>
              <w:spacing w:after="0"/>
              <w:jc w:val="center"/>
              <w:rPr>
                <w:b/>
                <w:szCs w:val="22"/>
              </w:rPr>
            </w:pPr>
            <w:r>
              <w:rPr>
                <w:b/>
                <w:szCs w:val="22"/>
              </w:rPr>
              <w:t>Occurrence</w:t>
            </w:r>
          </w:p>
          <w:p w:rsidR="007D0E01" w:rsidRPr="00D37B26" w:rsidRDefault="007D0E01" w:rsidP="00101229">
            <w:pPr>
              <w:keepNext/>
              <w:spacing w:after="0"/>
              <w:jc w:val="center"/>
              <w:rPr>
                <w:b/>
                <w:szCs w:val="22"/>
              </w:rPr>
            </w:pPr>
            <w:r w:rsidRPr="00D37B26">
              <w:rPr>
                <w:b/>
                <w:szCs w:val="22"/>
              </w:rPr>
              <w:t>(c)</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H-25</w:t>
            </w:r>
          </w:p>
        </w:tc>
        <w:tc>
          <w:tcPr>
            <w:tcW w:w="0" w:type="auto"/>
          </w:tcPr>
          <w:p w:rsidR="007D0E01" w:rsidRDefault="007D0E01" w:rsidP="00101229">
            <w:pPr>
              <w:spacing w:after="0"/>
              <w:rPr>
                <w:szCs w:val="22"/>
              </w:rPr>
            </w:pPr>
            <w:r>
              <w:rPr>
                <w:szCs w:val="22"/>
              </w:rPr>
              <w:t>Briefing begins</w:t>
            </w:r>
            <w:r w:rsidR="004443EE">
              <w:rPr>
                <w:szCs w:val="22"/>
              </w:rPr>
              <w:t xml:space="preserve"> (para </w:t>
            </w:r>
            <w:r w:rsidR="004443EE">
              <w:rPr>
                <w:szCs w:val="22"/>
              </w:rPr>
              <w:fldChar w:fldCharType="begin"/>
            </w:r>
            <w:r w:rsidR="004443EE">
              <w:rPr>
                <w:szCs w:val="22"/>
              </w:rPr>
              <w:instrText xml:space="preserve"> REF _Ref524988080 \r \h </w:instrText>
            </w:r>
            <w:r w:rsidR="004443EE">
              <w:rPr>
                <w:szCs w:val="22"/>
              </w:rPr>
            </w:r>
            <w:r w:rsidR="004443EE">
              <w:rPr>
                <w:szCs w:val="22"/>
              </w:rPr>
              <w:fldChar w:fldCharType="separate"/>
            </w:r>
            <w:r w:rsidR="004443EE">
              <w:rPr>
                <w:szCs w:val="22"/>
              </w:rPr>
              <w:t>08</w:t>
            </w:r>
            <w:r w:rsidR="004443EE">
              <w:rPr>
                <w:szCs w:val="22"/>
              </w:rPr>
              <w:fldChar w:fldCharType="end"/>
            </w:r>
            <w:r w:rsidR="004443EE">
              <w:rPr>
                <w:szCs w:val="22"/>
              </w:rPr>
              <w:t>)</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Pr="00D37B26" w:rsidRDefault="007D0E01" w:rsidP="00101229">
            <w:pPr>
              <w:spacing w:after="0"/>
              <w:jc w:val="center"/>
              <w:rPr>
                <w:szCs w:val="22"/>
              </w:rPr>
            </w:pPr>
            <w:r>
              <w:rPr>
                <w:szCs w:val="22"/>
              </w:rPr>
              <w:t>H-15</w:t>
            </w:r>
          </w:p>
        </w:tc>
        <w:tc>
          <w:tcPr>
            <w:tcW w:w="0" w:type="auto"/>
          </w:tcPr>
          <w:p w:rsidR="007D0E01" w:rsidRPr="00D37B26" w:rsidRDefault="007D0E01" w:rsidP="00101229">
            <w:pPr>
              <w:spacing w:after="0"/>
              <w:rPr>
                <w:szCs w:val="22"/>
              </w:rPr>
            </w:pPr>
            <w:r>
              <w:rPr>
                <w:szCs w:val="22"/>
              </w:rPr>
              <w:t>Planning time begins</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Pr="00D37B26" w:rsidRDefault="007D0E01" w:rsidP="00101229">
            <w:pPr>
              <w:spacing w:after="0"/>
              <w:jc w:val="center"/>
              <w:rPr>
                <w:szCs w:val="22"/>
              </w:rPr>
            </w:pPr>
            <w:r>
              <w:rPr>
                <w:szCs w:val="22"/>
              </w:rPr>
              <w:t>H-10</w:t>
            </w:r>
          </w:p>
        </w:tc>
        <w:tc>
          <w:tcPr>
            <w:tcW w:w="0" w:type="auto"/>
          </w:tcPr>
          <w:p w:rsidR="007D0E01" w:rsidRPr="00D37B26" w:rsidRDefault="007D0E01" w:rsidP="00101229">
            <w:pPr>
              <w:spacing w:after="0"/>
              <w:rPr>
                <w:szCs w:val="22"/>
              </w:rPr>
            </w:pPr>
            <w:r>
              <w:rPr>
                <w:szCs w:val="22"/>
              </w:rPr>
              <w:t>Move out</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w:t>
            </w:r>
          </w:p>
        </w:tc>
        <w:tc>
          <w:tcPr>
            <w:tcW w:w="0" w:type="auto"/>
          </w:tcPr>
          <w:p w:rsidR="007D0E01" w:rsidRDefault="007D0E01" w:rsidP="00101229">
            <w:pPr>
              <w:spacing w:after="0"/>
              <w:rPr>
                <w:szCs w:val="22"/>
              </w:rPr>
            </w:pPr>
            <w:r>
              <w:rPr>
                <w:szCs w:val="22"/>
              </w:rPr>
              <w:t>Operation begins – TF Cdr tell Coy HQ to order convoy to hold</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H+2</w:t>
            </w:r>
          </w:p>
        </w:tc>
        <w:tc>
          <w:tcPr>
            <w:tcW w:w="0" w:type="auto"/>
          </w:tcPr>
          <w:p w:rsidR="007D0E01" w:rsidRDefault="007D0E01" w:rsidP="00101229">
            <w:pPr>
              <w:spacing w:after="0"/>
              <w:rPr>
                <w:szCs w:val="22"/>
              </w:rPr>
            </w:pPr>
            <w:r>
              <w:rPr>
                <w:szCs w:val="22"/>
              </w:rPr>
              <w:t>Patrol radio to 1-0 that they are taking heavy fire, moving south</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H+3</w:t>
            </w:r>
          </w:p>
        </w:tc>
        <w:tc>
          <w:tcPr>
            <w:tcW w:w="0" w:type="auto"/>
          </w:tcPr>
          <w:p w:rsidR="007D0E01" w:rsidRDefault="007D0E01" w:rsidP="00101229">
            <w:pPr>
              <w:spacing w:after="0"/>
              <w:rPr>
                <w:szCs w:val="22"/>
              </w:rPr>
            </w:pPr>
            <w:r>
              <w:rPr>
                <w:szCs w:val="22"/>
              </w:rPr>
              <w:t>TF Cdr tell Coy HQ to order convoy to move to SP 0779</w:t>
            </w:r>
            <w:r w:rsidRPr="00896F25">
              <w:rPr>
                <w:szCs w:val="22"/>
              </w:rPr>
              <w:t>8697</w:t>
            </w:r>
            <w:r>
              <w:rPr>
                <w:szCs w:val="22"/>
              </w:rPr>
              <w:t xml:space="preserve"> ASAP</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H+10</w:t>
            </w:r>
          </w:p>
        </w:tc>
        <w:tc>
          <w:tcPr>
            <w:tcW w:w="0" w:type="auto"/>
          </w:tcPr>
          <w:p w:rsidR="007D0E01" w:rsidRDefault="007D0E01" w:rsidP="00101229">
            <w:pPr>
              <w:spacing w:after="0"/>
              <w:rPr>
                <w:szCs w:val="22"/>
              </w:rPr>
            </w:pPr>
            <w:r>
              <w:rPr>
                <w:szCs w:val="22"/>
              </w:rPr>
              <w:t>Merlin (3-4) radios to 3-0 that it is crashing</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D715FE" w:rsidP="00101229">
            <w:pPr>
              <w:spacing w:after="0"/>
              <w:jc w:val="center"/>
              <w:rPr>
                <w:szCs w:val="22"/>
              </w:rPr>
            </w:pPr>
            <w:r>
              <w:rPr>
                <w:szCs w:val="22"/>
              </w:rPr>
              <w:t>H+13</w:t>
            </w:r>
            <w:r w:rsidR="007D0E01">
              <w:rPr>
                <w:szCs w:val="22"/>
              </w:rPr>
              <w:t xml:space="preserve"> </w:t>
            </w:r>
          </w:p>
        </w:tc>
        <w:tc>
          <w:tcPr>
            <w:tcW w:w="0" w:type="auto"/>
          </w:tcPr>
          <w:p w:rsidR="007D0E01" w:rsidRDefault="007D0E01" w:rsidP="00D715FE">
            <w:pPr>
              <w:spacing w:after="0"/>
              <w:rPr>
                <w:szCs w:val="22"/>
              </w:rPr>
            </w:pPr>
            <w:r>
              <w:rPr>
                <w:szCs w:val="22"/>
              </w:rPr>
              <w:t xml:space="preserve">Convoy returns. TF Cdr give warning order for Merlin recovery operation </w:t>
            </w:r>
            <w:r w:rsidR="00D715FE">
              <w:rPr>
                <w:szCs w:val="22"/>
              </w:rPr>
              <w:t xml:space="preserve">(para </w:t>
            </w:r>
            <w:r w:rsidR="00D715FE">
              <w:rPr>
                <w:szCs w:val="22"/>
              </w:rPr>
              <w:fldChar w:fldCharType="begin"/>
            </w:r>
            <w:r w:rsidR="00D715FE">
              <w:rPr>
                <w:szCs w:val="22"/>
              </w:rPr>
              <w:instrText xml:space="preserve"> REF _Ref524988095 \r \h </w:instrText>
            </w:r>
            <w:r w:rsidR="00D715FE">
              <w:rPr>
                <w:szCs w:val="22"/>
              </w:rPr>
            </w:r>
            <w:r w:rsidR="00D715FE">
              <w:rPr>
                <w:szCs w:val="22"/>
              </w:rPr>
              <w:fldChar w:fldCharType="separate"/>
            </w:r>
            <w:r w:rsidR="00D715FE">
              <w:rPr>
                <w:szCs w:val="22"/>
              </w:rPr>
              <w:t>12</w:t>
            </w:r>
            <w:r w:rsidR="00D715FE">
              <w:rPr>
                <w:szCs w:val="22"/>
              </w:rPr>
              <w:fldChar w:fldCharType="end"/>
            </w:r>
            <w:r w:rsidR="00D715FE">
              <w:rPr>
                <w:szCs w:val="22"/>
              </w:rPr>
              <w:t>)</w:t>
            </w:r>
            <w:r w:rsidR="00D715FE">
              <w:rPr>
                <w:szCs w:val="22"/>
              </w:rPr>
              <w:t xml:space="preserve"> </w:t>
            </w:r>
          </w:p>
        </w:tc>
      </w:tr>
      <w:tr w:rsidR="00D715FE" w:rsidRPr="00D37B26" w:rsidTr="00101229">
        <w:trPr>
          <w:cantSplit/>
        </w:trPr>
        <w:tc>
          <w:tcPr>
            <w:tcW w:w="655" w:type="dxa"/>
          </w:tcPr>
          <w:p w:rsidR="00D715FE" w:rsidRPr="00D37B26" w:rsidRDefault="00D715FE" w:rsidP="007D0E01">
            <w:pPr>
              <w:pStyle w:val="ListParagraph"/>
              <w:numPr>
                <w:ilvl w:val="0"/>
                <w:numId w:val="29"/>
              </w:numPr>
              <w:spacing w:after="0"/>
              <w:ind w:left="473"/>
            </w:pPr>
          </w:p>
        </w:tc>
        <w:tc>
          <w:tcPr>
            <w:tcW w:w="1176" w:type="dxa"/>
          </w:tcPr>
          <w:p w:rsidR="00D715FE" w:rsidRDefault="00D715FE" w:rsidP="00101229">
            <w:pPr>
              <w:spacing w:after="0"/>
              <w:jc w:val="center"/>
              <w:rPr>
                <w:szCs w:val="22"/>
              </w:rPr>
            </w:pPr>
            <w:r>
              <w:rPr>
                <w:szCs w:val="22"/>
              </w:rPr>
              <w:t>H+15</w:t>
            </w:r>
          </w:p>
        </w:tc>
        <w:tc>
          <w:tcPr>
            <w:tcW w:w="0" w:type="auto"/>
          </w:tcPr>
          <w:p w:rsidR="00D715FE" w:rsidRDefault="00D715FE" w:rsidP="00D715FE">
            <w:pPr>
              <w:spacing w:after="0"/>
              <w:rPr>
                <w:szCs w:val="22"/>
              </w:rPr>
            </w:pPr>
            <w:r>
              <w:rPr>
                <w:szCs w:val="22"/>
              </w:rPr>
              <w:t>Break</w:t>
            </w:r>
            <w:bookmarkStart w:id="4" w:name="_GoBack"/>
            <w:bookmarkEnd w:id="4"/>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H+30</w:t>
            </w:r>
          </w:p>
        </w:tc>
        <w:tc>
          <w:tcPr>
            <w:tcW w:w="0" w:type="auto"/>
          </w:tcPr>
          <w:p w:rsidR="007D0E01" w:rsidRDefault="007D0E01" w:rsidP="00101229">
            <w:pPr>
              <w:spacing w:after="0"/>
              <w:rPr>
                <w:szCs w:val="22"/>
              </w:rPr>
            </w:pPr>
            <w:r>
              <w:rPr>
                <w:szCs w:val="22"/>
              </w:rPr>
              <w:t>Orders for recovery operation</w:t>
            </w:r>
            <w:r w:rsidR="004443EE">
              <w:rPr>
                <w:szCs w:val="22"/>
              </w:rPr>
              <w:t xml:space="preserve"> (para </w:t>
            </w:r>
            <w:r w:rsidR="004443EE">
              <w:rPr>
                <w:szCs w:val="22"/>
              </w:rPr>
              <w:fldChar w:fldCharType="begin"/>
            </w:r>
            <w:r w:rsidR="004443EE">
              <w:rPr>
                <w:szCs w:val="22"/>
              </w:rPr>
              <w:instrText xml:space="preserve"> REF _Ref524988100 \r \h </w:instrText>
            </w:r>
            <w:r w:rsidR="004443EE">
              <w:rPr>
                <w:szCs w:val="22"/>
              </w:rPr>
            </w:r>
            <w:r w:rsidR="004443EE">
              <w:rPr>
                <w:szCs w:val="22"/>
              </w:rPr>
              <w:fldChar w:fldCharType="separate"/>
            </w:r>
            <w:r w:rsidR="004443EE">
              <w:rPr>
                <w:szCs w:val="22"/>
              </w:rPr>
              <w:t>13</w:t>
            </w:r>
            <w:r w:rsidR="004443EE">
              <w:rPr>
                <w:szCs w:val="22"/>
              </w:rPr>
              <w:fldChar w:fldCharType="end"/>
            </w:r>
            <w:r w:rsidR="004443EE">
              <w:rPr>
                <w:szCs w:val="22"/>
              </w:rPr>
              <w:t>)</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H+40</w:t>
            </w:r>
          </w:p>
        </w:tc>
        <w:tc>
          <w:tcPr>
            <w:tcW w:w="0" w:type="auto"/>
          </w:tcPr>
          <w:p w:rsidR="007D0E01" w:rsidRDefault="007D0E01" w:rsidP="00101229">
            <w:pPr>
              <w:spacing w:after="0"/>
              <w:rPr>
                <w:szCs w:val="22"/>
              </w:rPr>
            </w:pPr>
            <w:r>
              <w:rPr>
                <w:szCs w:val="22"/>
              </w:rPr>
              <w:t>Recovery operation commences</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H+50</w:t>
            </w:r>
          </w:p>
        </w:tc>
        <w:tc>
          <w:tcPr>
            <w:tcW w:w="0" w:type="auto"/>
          </w:tcPr>
          <w:p w:rsidR="007D0E01" w:rsidRDefault="007D0E01" w:rsidP="00101229">
            <w:pPr>
              <w:spacing w:after="0"/>
              <w:rPr>
                <w:szCs w:val="22"/>
              </w:rPr>
            </w:pPr>
            <w:r>
              <w:rPr>
                <w:szCs w:val="22"/>
              </w:rPr>
              <w:t>Vehicles reach crash site</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H+52</w:t>
            </w:r>
          </w:p>
        </w:tc>
        <w:tc>
          <w:tcPr>
            <w:tcW w:w="0" w:type="auto"/>
          </w:tcPr>
          <w:p w:rsidR="007D0E01" w:rsidRDefault="007D0E01" w:rsidP="00101229">
            <w:pPr>
              <w:spacing w:after="0"/>
              <w:rPr>
                <w:szCs w:val="22"/>
              </w:rPr>
            </w:pPr>
            <w:r>
              <w:rPr>
                <w:szCs w:val="22"/>
              </w:rPr>
              <w:t>TF Cdr tell HQ that road running from SP 07758689 to SP 0830</w:t>
            </w:r>
            <w:r w:rsidRPr="00670688">
              <w:rPr>
                <w:szCs w:val="22"/>
              </w:rPr>
              <w:t>8636</w:t>
            </w:r>
            <w:r>
              <w:rPr>
                <w:szCs w:val="22"/>
              </w:rPr>
              <w:t xml:space="preserve"> has been blocked (including all junctions) by militia, find alternative route (optional serial, depending on how well exercise is progressing) – HQ staff immediately begin route planning</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H+60</w:t>
            </w:r>
          </w:p>
        </w:tc>
        <w:tc>
          <w:tcPr>
            <w:tcW w:w="0" w:type="auto"/>
          </w:tcPr>
          <w:p w:rsidR="007D0E01" w:rsidRDefault="007D0E01" w:rsidP="00101229">
            <w:pPr>
              <w:spacing w:after="0"/>
              <w:rPr>
                <w:szCs w:val="22"/>
              </w:rPr>
            </w:pPr>
            <w:r>
              <w:rPr>
                <w:szCs w:val="22"/>
              </w:rPr>
              <w:t>Vehicles to move off</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(as appr)</w:t>
            </w:r>
          </w:p>
        </w:tc>
        <w:tc>
          <w:tcPr>
            <w:tcW w:w="0" w:type="auto"/>
          </w:tcPr>
          <w:p w:rsidR="007D0E01" w:rsidRDefault="007D0E01" w:rsidP="00101229">
            <w:pPr>
              <w:spacing w:after="0"/>
              <w:rPr>
                <w:szCs w:val="22"/>
              </w:rPr>
            </w:pPr>
            <w:r>
              <w:rPr>
                <w:szCs w:val="22"/>
              </w:rPr>
              <w:t>Vehicles reaching bridge at SP 0818</w:t>
            </w:r>
            <w:r w:rsidRPr="0021598D">
              <w:rPr>
                <w:szCs w:val="22"/>
              </w:rPr>
              <w:t>862</w:t>
            </w:r>
            <w:r>
              <w:rPr>
                <w:szCs w:val="22"/>
              </w:rPr>
              <w:t>8 to find it blocked and impassable, radio this to HQ (optional serial, depending on how well exercise is progressing)</w:t>
            </w:r>
          </w:p>
        </w:tc>
      </w:tr>
      <w:tr w:rsidR="007D0E01" w:rsidRPr="00D37B26" w:rsidTr="00101229">
        <w:trPr>
          <w:cantSplit/>
        </w:trPr>
        <w:tc>
          <w:tcPr>
            <w:tcW w:w="655" w:type="dxa"/>
          </w:tcPr>
          <w:p w:rsidR="007D0E01" w:rsidRPr="00D37B26" w:rsidRDefault="007D0E01" w:rsidP="007D0E01">
            <w:pPr>
              <w:pStyle w:val="ListParagraph"/>
              <w:numPr>
                <w:ilvl w:val="0"/>
                <w:numId w:val="29"/>
              </w:numPr>
              <w:spacing w:after="0"/>
              <w:ind w:left="473"/>
            </w:pPr>
          </w:p>
        </w:tc>
        <w:tc>
          <w:tcPr>
            <w:tcW w:w="1176" w:type="dxa"/>
          </w:tcPr>
          <w:p w:rsidR="007D0E01" w:rsidRDefault="007D0E01" w:rsidP="00101229">
            <w:pPr>
              <w:spacing w:after="0"/>
              <w:jc w:val="center"/>
              <w:rPr>
                <w:szCs w:val="22"/>
              </w:rPr>
            </w:pPr>
            <w:r>
              <w:rPr>
                <w:szCs w:val="22"/>
              </w:rPr>
              <w:t>H+75</w:t>
            </w:r>
          </w:p>
        </w:tc>
        <w:tc>
          <w:tcPr>
            <w:tcW w:w="0" w:type="auto"/>
          </w:tcPr>
          <w:p w:rsidR="007D0E01" w:rsidRDefault="007D0E01" w:rsidP="00101229">
            <w:pPr>
              <w:spacing w:after="0"/>
              <w:rPr>
                <w:szCs w:val="22"/>
              </w:rPr>
            </w:pPr>
            <w:r>
              <w:rPr>
                <w:szCs w:val="22"/>
              </w:rPr>
              <w:t>Vehicles to have returned, debrief</w:t>
            </w:r>
          </w:p>
        </w:tc>
      </w:tr>
    </w:tbl>
    <w:p w:rsidR="007D0E01" w:rsidRDefault="007D0E01" w:rsidP="007D0E01">
      <w:pPr>
        <w:rPr>
          <w:rFonts w:cs="Arial"/>
        </w:rPr>
      </w:pPr>
      <w:r>
        <w:br w:type="page"/>
      </w:r>
    </w:p>
    <w:p w:rsidR="007D0E01" w:rsidRDefault="007D0E01" w:rsidP="007D0E01">
      <w:pPr>
        <w:pStyle w:val="Heading4"/>
      </w:pPr>
      <w:r>
        <w:lastRenderedPageBreak/>
        <w:t>Callsign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54"/>
        <w:gridCol w:w="2103"/>
        <w:gridCol w:w="1355"/>
        <w:gridCol w:w="1466"/>
        <w:gridCol w:w="1460"/>
        <w:gridCol w:w="1452"/>
        <w:gridCol w:w="1417"/>
      </w:tblGrid>
      <w:tr w:rsidR="007D0E01" w:rsidRPr="00D37B26" w:rsidTr="00101229">
        <w:trPr>
          <w:cantSplit/>
          <w:tblHeader/>
        </w:trPr>
        <w:tc>
          <w:tcPr>
            <w:tcW w:w="2878" w:type="dxa"/>
            <w:gridSpan w:val="2"/>
            <w:vMerge w:val="restart"/>
            <w:tcBorders>
              <w:top w:val="nil"/>
              <w:left w:val="nil"/>
            </w:tcBorders>
          </w:tcPr>
          <w:p w:rsidR="007D0E01" w:rsidRPr="00D37B26" w:rsidRDefault="007D0E01" w:rsidP="00101229">
            <w:pPr>
              <w:keepNext/>
              <w:spacing w:after="0"/>
              <w:jc w:val="center"/>
              <w:rPr>
                <w:b/>
                <w:szCs w:val="22"/>
              </w:rPr>
            </w:pPr>
          </w:p>
        </w:tc>
        <w:tc>
          <w:tcPr>
            <w:tcW w:w="1613" w:type="dxa"/>
          </w:tcPr>
          <w:p w:rsidR="007D0E01" w:rsidRPr="00D37B26" w:rsidRDefault="007D0E01" w:rsidP="00101229">
            <w:pPr>
              <w:keepNext/>
              <w:spacing w:after="0"/>
              <w:jc w:val="center"/>
              <w:rPr>
                <w:b/>
                <w:szCs w:val="22"/>
              </w:rPr>
            </w:pPr>
            <w:r>
              <w:rPr>
                <w:b/>
                <w:szCs w:val="22"/>
              </w:rPr>
              <w:t>HQ</w:t>
            </w:r>
          </w:p>
        </w:tc>
        <w:tc>
          <w:tcPr>
            <w:tcW w:w="6452" w:type="dxa"/>
            <w:gridSpan w:val="4"/>
          </w:tcPr>
          <w:p w:rsidR="007D0E01" w:rsidRPr="00D37B26" w:rsidRDefault="007D0E01" w:rsidP="00101229">
            <w:pPr>
              <w:keepNext/>
              <w:spacing w:after="0"/>
              <w:jc w:val="center"/>
              <w:rPr>
                <w:b/>
                <w:szCs w:val="22"/>
              </w:rPr>
            </w:pPr>
            <w:r>
              <w:rPr>
                <w:b/>
                <w:szCs w:val="22"/>
              </w:rPr>
              <w:t>Units</w:t>
            </w:r>
          </w:p>
        </w:tc>
      </w:tr>
      <w:tr w:rsidR="007D0E01" w:rsidRPr="00D37B26" w:rsidTr="00101229">
        <w:trPr>
          <w:cantSplit/>
        </w:trPr>
        <w:tc>
          <w:tcPr>
            <w:tcW w:w="2878" w:type="dxa"/>
            <w:gridSpan w:val="2"/>
            <w:vMerge/>
            <w:tcBorders>
              <w:left w:val="nil"/>
            </w:tcBorders>
          </w:tcPr>
          <w:p w:rsidR="007D0E01" w:rsidRPr="00523486" w:rsidRDefault="007D0E01" w:rsidP="00101229">
            <w:pPr>
              <w:spacing w:after="0"/>
              <w:ind w:left="113"/>
              <w:rPr>
                <w:b/>
              </w:rPr>
            </w:pPr>
          </w:p>
        </w:tc>
        <w:tc>
          <w:tcPr>
            <w:tcW w:w="1613" w:type="dxa"/>
          </w:tcPr>
          <w:p w:rsidR="007D0E01" w:rsidRPr="00523486" w:rsidRDefault="007D0E01" w:rsidP="00101229">
            <w:pPr>
              <w:spacing w:after="0"/>
              <w:jc w:val="center"/>
              <w:rPr>
                <w:b/>
                <w:szCs w:val="22"/>
              </w:rPr>
            </w:pPr>
            <w:r w:rsidRPr="00523486">
              <w:rPr>
                <w:b/>
                <w:szCs w:val="22"/>
              </w:rPr>
              <w:t>0</w:t>
            </w:r>
          </w:p>
        </w:tc>
        <w:tc>
          <w:tcPr>
            <w:tcW w:w="1613" w:type="dxa"/>
          </w:tcPr>
          <w:p w:rsidR="007D0E01" w:rsidRPr="00523486" w:rsidRDefault="007D0E01" w:rsidP="00101229">
            <w:pPr>
              <w:spacing w:after="0"/>
              <w:jc w:val="center"/>
              <w:rPr>
                <w:b/>
                <w:szCs w:val="22"/>
              </w:rPr>
            </w:pPr>
            <w:r w:rsidRPr="00523486">
              <w:rPr>
                <w:b/>
                <w:szCs w:val="22"/>
              </w:rPr>
              <w:t>1</w:t>
            </w:r>
          </w:p>
        </w:tc>
        <w:tc>
          <w:tcPr>
            <w:tcW w:w="1613" w:type="dxa"/>
          </w:tcPr>
          <w:p w:rsidR="007D0E01" w:rsidRPr="00523486" w:rsidRDefault="007D0E01" w:rsidP="00101229">
            <w:pPr>
              <w:spacing w:after="0"/>
              <w:jc w:val="center"/>
              <w:rPr>
                <w:b/>
                <w:szCs w:val="22"/>
              </w:rPr>
            </w:pPr>
            <w:r w:rsidRPr="00523486">
              <w:rPr>
                <w:b/>
                <w:szCs w:val="22"/>
              </w:rPr>
              <w:t>2</w:t>
            </w:r>
          </w:p>
        </w:tc>
        <w:tc>
          <w:tcPr>
            <w:tcW w:w="1613" w:type="dxa"/>
          </w:tcPr>
          <w:p w:rsidR="007D0E01" w:rsidRPr="00523486" w:rsidRDefault="007D0E01" w:rsidP="00101229">
            <w:pPr>
              <w:spacing w:after="0"/>
              <w:jc w:val="center"/>
              <w:rPr>
                <w:b/>
                <w:szCs w:val="22"/>
              </w:rPr>
            </w:pPr>
            <w:r w:rsidRPr="00523486">
              <w:rPr>
                <w:b/>
                <w:szCs w:val="22"/>
              </w:rPr>
              <w:t>3</w:t>
            </w:r>
          </w:p>
        </w:tc>
        <w:tc>
          <w:tcPr>
            <w:tcW w:w="1613" w:type="dxa"/>
          </w:tcPr>
          <w:p w:rsidR="007D0E01" w:rsidRPr="00523486" w:rsidRDefault="007D0E01" w:rsidP="00101229">
            <w:pPr>
              <w:spacing w:after="0"/>
              <w:jc w:val="center"/>
              <w:rPr>
                <w:b/>
                <w:szCs w:val="22"/>
              </w:rPr>
            </w:pPr>
            <w:r w:rsidRPr="00523486">
              <w:rPr>
                <w:b/>
                <w:szCs w:val="22"/>
              </w:rPr>
              <w:t>4</w:t>
            </w:r>
          </w:p>
        </w:tc>
      </w:tr>
      <w:tr w:rsidR="007D0E01" w:rsidRPr="00D37B26" w:rsidTr="00101229">
        <w:trPr>
          <w:cantSplit/>
        </w:trPr>
        <w:tc>
          <w:tcPr>
            <w:tcW w:w="598" w:type="dxa"/>
          </w:tcPr>
          <w:p w:rsidR="007D0E01" w:rsidRPr="00523486" w:rsidRDefault="007D0E01" w:rsidP="00101229">
            <w:pPr>
              <w:spacing w:after="0"/>
              <w:ind w:left="113"/>
              <w:rPr>
                <w:b/>
              </w:rPr>
            </w:pPr>
            <w:r w:rsidRPr="00523486">
              <w:rPr>
                <w:b/>
              </w:rPr>
              <w:t>1</w:t>
            </w:r>
          </w:p>
        </w:tc>
        <w:tc>
          <w:tcPr>
            <w:tcW w:w="2280" w:type="dxa"/>
          </w:tcPr>
          <w:p w:rsidR="007D0E01" w:rsidRDefault="007D0E01" w:rsidP="00101229">
            <w:pPr>
              <w:spacing w:after="0"/>
              <w:ind w:left="113"/>
              <w:rPr>
                <w:b/>
              </w:rPr>
            </w:pPr>
            <w:r>
              <w:rPr>
                <w:b/>
              </w:rPr>
              <w:t>B Sqn SAS</w:t>
            </w:r>
          </w:p>
          <w:p w:rsidR="007D0E01" w:rsidRPr="00337814" w:rsidRDefault="007D0E01" w:rsidP="00101229">
            <w:pPr>
              <w:spacing w:after="0"/>
              <w:ind w:left="113"/>
              <w:rPr>
                <w:b/>
                <w:i/>
              </w:rPr>
            </w:pPr>
            <w:r w:rsidRPr="00337814">
              <w:rPr>
                <w:b/>
                <w:i/>
              </w:rPr>
              <w:t>SF Patrol</w:t>
            </w:r>
          </w:p>
        </w:tc>
        <w:tc>
          <w:tcPr>
            <w:tcW w:w="1613" w:type="dxa"/>
          </w:tcPr>
          <w:p w:rsidR="007D0E01" w:rsidRPr="00D37B26" w:rsidRDefault="007D0E01" w:rsidP="00101229">
            <w:pPr>
              <w:spacing w:after="0"/>
              <w:jc w:val="center"/>
              <w:rPr>
                <w:szCs w:val="22"/>
              </w:rPr>
            </w:pPr>
            <w:r>
              <w:rPr>
                <w:szCs w:val="22"/>
              </w:rPr>
              <w:t>1-0</w:t>
            </w:r>
          </w:p>
        </w:tc>
        <w:tc>
          <w:tcPr>
            <w:tcW w:w="1613" w:type="dxa"/>
          </w:tcPr>
          <w:p w:rsidR="007D0E01" w:rsidRDefault="007D0E01" w:rsidP="00101229">
            <w:pPr>
              <w:spacing w:after="0"/>
              <w:jc w:val="center"/>
              <w:rPr>
                <w:szCs w:val="22"/>
              </w:rPr>
            </w:pPr>
            <w:r>
              <w:rPr>
                <w:szCs w:val="22"/>
              </w:rPr>
              <w:t>1-1</w:t>
            </w:r>
          </w:p>
          <w:p w:rsidR="007D0E01" w:rsidRPr="00D37B26" w:rsidRDefault="007D0E01" w:rsidP="00101229">
            <w:pPr>
              <w:spacing w:after="0"/>
              <w:jc w:val="center"/>
              <w:rPr>
                <w:szCs w:val="22"/>
              </w:rPr>
            </w:pPr>
            <w:r>
              <w:rPr>
                <w:szCs w:val="22"/>
              </w:rPr>
              <w:t>Assault Element</w:t>
            </w:r>
          </w:p>
        </w:tc>
        <w:tc>
          <w:tcPr>
            <w:tcW w:w="1613" w:type="dxa"/>
          </w:tcPr>
          <w:p w:rsidR="007D0E01" w:rsidRDefault="007D0E01" w:rsidP="00101229">
            <w:pPr>
              <w:spacing w:after="0"/>
              <w:jc w:val="center"/>
              <w:rPr>
                <w:szCs w:val="22"/>
              </w:rPr>
            </w:pPr>
            <w:r>
              <w:rPr>
                <w:szCs w:val="22"/>
              </w:rPr>
              <w:t>1-2</w:t>
            </w:r>
          </w:p>
          <w:p w:rsidR="007D0E01" w:rsidRPr="00D37B26" w:rsidRDefault="007D0E01" w:rsidP="00101229">
            <w:pPr>
              <w:spacing w:after="0"/>
              <w:jc w:val="center"/>
              <w:rPr>
                <w:szCs w:val="22"/>
              </w:rPr>
            </w:pPr>
            <w:r>
              <w:rPr>
                <w:szCs w:val="22"/>
              </w:rPr>
              <w:t>Support element</w:t>
            </w:r>
          </w:p>
        </w:tc>
        <w:tc>
          <w:tcPr>
            <w:tcW w:w="1613" w:type="dxa"/>
            <w:shd w:val="clear" w:color="auto" w:fill="F2F2F2" w:themeFill="background1" w:themeFillShade="F2"/>
          </w:tcPr>
          <w:p w:rsidR="007D0E01" w:rsidRPr="00D37B26" w:rsidRDefault="007D0E01" w:rsidP="00101229">
            <w:pPr>
              <w:spacing w:after="0"/>
              <w:jc w:val="center"/>
              <w:rPr>
                <w:szCs w:val="22"/>
              </w:rPr>
            </w:pPr>
          </w:p>
        </w:tc>
        <w:tc>
          <w:tcPr>
            <w:tcW w:w="1613" w:type="dxa"/>
            <w:shd w:val="clear" w:color="auto" w:fill="F2F2F2" w:themeFill="background1" w:themeFillShade="F2"/>
          </w:tcPr>
          <w:p w:rsidR="007D0E01" w:rsidRPr="00D37B26" w:rsidRDefault="007D0E01" w:rsidP="00101229">
            <w:pPr>
              <w:spacing w:after="0"/>
              <w:jc w:val="center"/>
              <w:rPr>
                <w:szCs w:val="22"/>
              </w:rPr>
            </w:pPr>
          </w:p>
        </w:tc>
      </w:tr>
      <w:tr w:rsidR="007D0E01" w:rsidRPr="00D37B26" w:rsidTr="00101229">
        <w:trPr>
          <w:cantSplit/>
        </w:trPr>
        <w:tc>
          <w:tcPr>
            <w:tcW w:w="598" w:type="dxa"/>
          </w:tcPr>
          <w:p w:rsidR="007D0E01" w:rsidRPr="00523486" w:rsidRDefault="007D0E01" w:rsidP="00101229">
            <w:pPr>
              <w:spacing w:after="0"/>
              <w:ind w:left="113"/>
              <w:rPr>
                <w:b/>
              </w:rPr>
            </w:pPr>
            <w:r w:rsidRPr="00523486">
              <w:rPr>
                <w:b/>
              </w:rPr>
              <w:t>2</w:t>
            </w:r>
          </w:p>
        </w:tc>
        <w:tc>
          <w:tcPr>
            <w:tcW w:w="2280" w:type="dxa"/>
          </w:tcPr>
          <w:p w:rsidR="007D0E01" w:rsidRDefault="007D0E01" w:rsidP="00101229">
            <w:pPr>
              <w:spacing w:after="0"/>
              <w:ind w:left="113"/>
              <w:rPr>
                <w:b/>
              </w:rPr>
            </w:pPr>
            <w:r>
              <w:rPr>
                <w:b/>
              </w:rPr>
              <w:t>1 Coy Loamshires</w:t>
            </w:r>
          </w:p>
          <w:p w:rsidR="007D0E01" w:rsidRPr="00337814" w:rsidRDefault="007D0E01" w:rsidP="00101229">
            <w:pPr>
              <w:spacing w:after="0"/>
              <w:ind w:left="113"/>
              <w:rPr>
                <w:b/>
                <w:i/>
              </w:rPr>
            </w:pPr>
            <w:r w:rsidRPr="00337814">
              <w:rPr>
                <w:b/>
                <w:i/>
              </w:rPr>
              <w:t>Armoured infantry</w:t>
            </w:r>
          </w:p>
        </w:tc>
        <w:tc>
          <w:tcPr>
            <w:tcW w:w="1613" w:type="dxa"/>
          </w:tcPr>
          <w:p w:rsidR="007D0E01" w:rsidRPr="00D37B26" w:rsidRDefault="007D0E01" w:rsidP="00101229">
            <w:pPr>
              <w:spacing w:after="0"/>
              <w:jc w:val="center"/>
              <w:rPr>
                <w:szCs w:val="22"/>
              </w:rPr>
            </w:pPr>
            <w:r>
              <w:rPr>
                <w:szCs w:val="22"/>
              </w:rPr>
              <w:t>2-0</w:t>
            </w:r>
          </w:p>
        </w:tc>
        <w:tc>
          <w:tcPr>
            <w:tcW w:w="1613" w:type="dxa"/>
          </w:tcPr>
          <w:p w:rsidR="007D0E01" w:rsidRDefault="007D0E01" w:rsidP="00101229">
            <w:pPr>
              <w:spacing w:after="0"/>
              <w:jc w:val="center"/>
              <w:rPr>
                <w:szCs w:val="22"/>
              </w:rPr>
            </w:pPr>
            <w:r>
              <w:rPr>
                <w:szCs w:val="22"/>
              </w:rPr>
              <w:t>2-1</w:t>
            </w:r>
          </w:p>
          <w:p w:rsidR="007D0E01" w:rsidRPr="00D37B26" w:rsidRDefault="007D0E01" w:rsidP="00101229">
            <w:pPr>
              <w:spacing w:after="0"/>
              <w:jc w:val="center"/>
              <w:rPr>
                <w:szCs w:val="22"/>
              </w:rPr>
            </w:pPr>
            <w:r>
              <w:rPr>
                <w:szCs w:val="22"/>
              </w:rPr>
              <w:t>Convoy 1</w:t>
            </w:r>
          </w:p>
        </w:tc>
        <w:tc>
          <w:tcPr>
            <w:tcW w:w="1613" w:type="dxa"/>
          </w:tcPr>
          <w:p w:rsidR="007D0E01" w:rsidRDefault="007D0E01" w:rsidP="00101229">
            <w:pPr>
              <w:spacing w:after="0"/>
              <w:jc w:val="center"/>
              <w:rPr>
                <w:szCs w:val="22"/>
              </w:rPr>
            </w:pPr>
            <w:r>
              <w:rPr>
                <w:szCs w:val="22"/>
              </w:rPr>
              <w:t>2-2</w:t>
            </w:r>
          </w:p>
          <w:p w:rsidR="007D0E01" w:rsidRPr="00D37B26" w:rsidRDefault="007D0E01" w:rsidP="00101229">
            <w:pPr>
              <w:spacing w:after="0"/>
              <w:jc w:val="center"/>
              <w:rPr>
                <w:szCs w:val="22"/>
              </w:rPr>
            </w:pPr>
            <w:r>
              <w:rPr>
                <w:szCs w:val="22"/>
              </w:rPr>
              <w:t>Convoy 2</w:t>
            </w:r>
          </w:p>
        </w:tc>
        <w:tc>
          <w:tcPr>
            <w:tcW w:w="1613" w:type="dxa"/>
          </w:tcPr>
          <w:p w:rsidR="007D0E01" w:rsidRDefault="007D0E01" w:rsidP="00101229">
            <w:pPr>
              <w:spacing w:after="0"/>
              <w:jc w:val="center"/>
              <w:rPr>
                <w:szCs w:val="22"/>
              </w:rPr>
            </w:pPr>
            <w:r>
              <w:rPr>
                <w:szCs w:val="22"/>
              </w:rPr>
              <w:t>2-3</w:t>
            </w:r>
          </w:p>
          <w:p w:rsidR="007D0E01" w:rsidRPr="00D37B26" w:rsidRDefault="007D0E01" w:rsidP="00101229">
            <w:pPr>
              <w:spacing w:after="0"/>
              <w:jc w:val="center"/>
              <w:rPr>
                <w:szCs w:val="22"/>
              </w:rPr>
            </w:pPr>
            <w:r>
              <w:rPr>
                <w:szCs w:val="22"/>
              </w:rPr>
              <w:t xml:space="preserve">Convoy 3 </w:t>
            </w:r>
          </w:p>
        </w:tc>
        <w:tc>
          <w:tcPr>
            <w:tcW w:w="1613" w:type="dxa"/>
            <w:shd w:val="clear" w:color="auto" w:fill="F2F2F2" w:themeFill="background1" w:themeFillShade="F2"/>
          </w:tcPr>
          <w:p w:rsidR="007D0E01" w:rsidRPr="00D37B26" w:rsidRDefault="007D0E01" w:rsidP="00101229">
            <w:pPr>
              <w:spacing w:after="0"/>
              <w:jc w:val="center"/>
              <w:rPr>
                <w:szCs w:val="22"/>
              </w:rPr>
            </w:pPr>
          </w:p>
        </w:tc>
      </w:tr>
      <w:tr w:rsidR="007D0E01" w:rsidRPr="00D37B26" w:rsidTr="00101229">
        <w:trPr>
          <w:cantSplit/>
        </w:trPr>
        <w:tc>
          <w:tcPr>
            <w:tcW w:w="598" w:type="dxa"/>
          </w:tcPr>
          <w:p w:rsidR="007D0E01" w:rsidRPr="00523486" w:rsidRDefault="007D0E01" w:rsidP="00101229">
            <w:pPr>
              <w:spacing w:after="0"/>
              <w:ind w:left="113"/>
              <w:rPr>
                <w:b/>
              </w:rPr>
            </w:pPr>
            <w:r w:rsidRPr="00523486">
              <w:rPr>
                <w:b/>
              </w:rPr>
              <w:t>3</w:t>
            </w:r>
          </w:p>
        </w:tc>
        <w:tc>
          <w:tcPr>
            <w:tcW w:w="2280" w:type="dxa"/>
          </w:tcPr>
          <w:p w:rsidR="007D0E01" w:rsidRPr="00523486" w:rsidRDefault="007D0E01" w:rsidP="00101229">
            <w:pPr>
              <w:spacing w:after="0"/>
              <w:ind w:left="113"/>
              <w:rPr>
                <w:b/>
              </w:rPr>
            </w:pPr>
            <w:r>
              <w:rPr>
                <w:b/>
              </w:rPr>
              <w:t xml:space="preserve">Composite </w:t>
            </w:r>
            <w:r w:rsidRPr="00523486">
              <w:rPr>
                <w:b/>
              </w:rPr>
              <w:t>Helicopter Sqn</w:t>
            </w:r>
          </w:p>
        </w:tc>
        <w:tc>
          <w:tcPr>
            <w:tcW w:w="1613" w:type="dxa"/>
          </w:tcPr>
          <w:p w:rsidR="007D0E01" w:rsidRPr="00D37B26" w:rsidRDefault="007D0E01" w:rsidP="00101229">
            <w:pPr>
              <w:spacing w:after="0"/>
              <w:jc w:val="center"/>
              <w:rPr>
                <w:szCs w:val="22"/>
              </w:rPr>
            </w:pPr>
            <w:r>
              <w:rPr>
                <w:szCs w:val="22"/>
              </w:rPr>
              <w:t>3-0</w:t>
            </w:r>
          </w:p>
        </w:tc>
        <w:tc>
          <w:tcPr>
            <w:tcW w:w="1613" w:type="dxa"/>
          </w:tcPr>
          <w:p w:rsidR="007D0E01" w:rsidRDefault="007D0E01" w:rsidP="00101229">
            <w:pPr>
              <w:spacing w:after="0"/>
              <w:jc w:val="center"/>
              <w:rPr>
                <w:szCs w:val="22"/>
              </w:rPr>
            </w:pPr>
            <w:r>
              <w:rPr>
                <w:szCs w:val="22"/>
              </w:rPr>
              <w:t>3-1</w:t>
            </w:r>
          </w:p>
          <w:p w:rsidR="007D0E01" w:rsidRPr="00D37B26" w:rsidRDefault="007D0E01" w:rsidP="00101229">
            <w:pPr>
              <w:spacing w:after="0"/>
              <w:jc w:val="center"/>
              <w:rPr>
                <w:szCs w:val="22"/>
              </w:rPr>
            </w:pPr>
            <w:r>
              <w:rPr>
                <w:szCs w:val="22"/>
              </w:rPr>
              <w:t>Wildcat 1</w:t>
            </w:r>
          </w:p>
        </w:tc>
        <w:tc>
          <w:tcPr>
            <w:tcW w:w="1613" w:type="dxa"/>
          </w:tcPr>
          <w:p w:rsidR="007D0E01" w:rsidRDefault="007D0E01" w:rsidP="00101229">
            <w:pPr>
              <w:spacing w:after="0"/>
              <w:jc w:val="center"/>
              <w:rPr>
                <w:szCs w:val="22"/>
              </w:rPr>
            </w:pPr>
            <w:r>
              <w:rPr>
                <w:szCs w:val="22"/>
              </w:rPr>
              <w:t>3-2</w:t>
            </w:r>
          </w:p>
          <w:p w:rsidR="007D0E01" w:rsidRPr="00D37B26" w:rsidRDefault="007D0E01" w:rsidP="00101229">
            <w:pPr>
              <w:spacing w:after="0"/>
              <w:jc w:val="center"/>
              <w:rPr>
                <w:szCs w:val="22"/>
              </w:rPr>
            </w:pPr>
            <w:r>
              <w:rPr>
                <w:szCs w:val="22"/>
              </w:rPr>
              <w:t>Wildcat 2</w:t>
            </w:r>
          </w:p>
        </w:tc>
        <w:tc>
          <w:tcPr>
            <w:tcW w:w="1613" w:type="dxa"/>
          </w:tcPr>
          <w:p w:rsidR="007D0E01" w:rsidRDefault="007D0E01" w:rsidP="00101229">
            <w:pPr>
              <w:spacing w:after="0"/>
              <w:jc w:val="center"/>
              <w:rPr>
                <w:szCs w:val="22"/>
              </w:rPr>
            </w:pPr>
            <w:r>
              <w:rPr>
                <w:szCs w:val="22"/>
              </w:rPr>
              <w:t>3-3</w:t>
            </w:r>
          </w:p>
          <w:p w:rsidR="007D0E01" w:rsidRPr="00D37B26" w:rsidRDefault="007D0E01" w:rsidP="00101229">
            <w:pPr>
              <w:spacing w:after="0"/>
              <w:jc w:val="center"/>
              <w:rPr>
                <w:szCs w:val="22"/>
              </w:rPr>
            </w:pPr>
            <w:r>
              <w:rPr>
                <w:szCs w:val="22"/>
              </w:rPr>
              <w:t>Merlin 1</w:t>
            </w:r>
          </w:p>
        </w:tc>
        <w:tc>
          <w:tcPr>
            <w:tcW w:w="1613" w:type="dxa"/>
          </w:tcPr>
          <w:p w:rsidR="007D0E01" w:rsidRDefault="007D0E01" w:rsidP="00101229">
            <w:pPr>
              <w:spacing w:after="0"/>
              <w:jc w:val="center"/>
              <w:rPr>
                <w:szCs w:val="22"/>
              </w:rPr>
            </w:pPr>
            <w:r>
              <w:rPr>
                <w:szCs w:val="22"/>
              </w:rPr>
              <w:t>3-4</w:t>
            </w:r>
          </w:p>
          <w:p w:rsidR="007D0E01" w:rsidRPr="00D37B26" w:rsidRDefault="007D0E01" w:rsidP="00101229">
            <w:pPr>
              <w:spacing w:after="0"/>
              <w:jc w:val="center"/>
              <w:rPr>
                <w:szCs w:val="22"/>
              </w:rPr>
            </w:pPr>
            <w:r>
              <w:rPr>
                <w:szCs w:val="22"/>
              </w:rPr>
              <w:t>Merlin 2</w:t>
            </w:r>
          </w:p>
        </w:tc>
      </w:tr>
    </w:tbl>
    <w:p w:rsidR="007805B3" w:rsidRPr="007805B3" w:rsidRDefault="007805B3" w:rsidP="000718A9">
      <w:pPr>
        <w:suppressAutoHyphens w:val="0"/>
        <w:spacing w:after="0"/>
      </w:pPr>
    </w:p>
    <w:sectPr w:rsidR="007805B3" w:rsidRPr="007805B3" w:rsidSect="000718A9">
      <w:headerReference w:type="default" r:id="rId8"/>
      <w:footerReference w:type="default" r:id="rId9"/>
      <w:footnotePr>
        <w:numRestart w:val="eachPage"/>
      </w:footnotePr>
      <w:pgSz w:w="11905" w:h="16837" w:code="9"/>
      <w:pgMar w:top="1134" w:right="1134" w:bottom="1843" w:left="1134" w:header="567" w:footer="141"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DF" w:rsidRDefault="00AA1FDF">
      <w:r>
        <w:separator/>
      </w:r>
    </w:p>
  </w:endnote>
  <w:endnote w:type="continuationSeparator" w:id="0">
    <w:p w:rsidR="00AA1FDF" w:rsidRDefault="00A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33" w:rsidRPr="00D92033" w:rsidRDefault="00D92033" w:rsidP="00D92033">
    <w:pPr>
      <w:pStyle w:val="Footer"/>
      <w:spacing w:after="0"/>
      <w:rPr>
        <w:b/>
        <w:szCs w:val="28"/>
      </w:rPr>
    </w:pPr>
    <w:r>
      <w:rPr>
        <w:noProof/>
      </w:rPr>
      <w:drawing>
        <wp:anchor distT="0" distB="0" distL="114300" distR="114300" simplePos="0" relativeHeight="251658240" behindDoc="1" locked="0" layoutInCell="1" allowOverlap="1" wp14:anchorId="718CBDA5" wp14:editId="3F544A7E">
          <wp:simplePos x="0" y="0"/>
          <wp:positionH relativeFrom="column">
            <wp:posOffset>-729615</wp:posOffset>
          </wp:positionH>
          <wp:positionV relativeFrom="paragraph">
            <wp:posOffset>-541020</wp:posOffset>
          </wp:positionV>
          <wp:extent cx="7570470" cy="1076325"/>
          <wp:effectExtent l="0" t="0" r="0" b="9525"/>
          <wp:wrapNone/>
          <wp:docPr id="11" name="Picture 11" descr="raf_graphic_powerpoint_right_vertica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f_graphic_powerpoint_right_vertical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63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BA9EAA" wp14:editId="55659FE5">
          <wp:simplePos x="0" y="0"/>
          <wp:positionH relativeFrom="column">
            <wp:posOffset>5071110</wp:posOffset>
          </wp:positionH>
          <wp:positionV relativeFrom="paragraph">
            <wp:posOffset>-314960</wp:posOffset>
          </wp:positionV>
          <wp:extent cx="1666875" cy="743585"/>
          <wp:effectExtent l="0" t="0" r="9525" b="0"/>
          <wp:wrapNone/>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92033">
      <w:rPr>
        <w:b/>
        <w:szCs w:val="28"/>
      </w:rPr>
      <w:fldChar w:fldCharType="begin"/>
    </w:r>
    <w:r w:rsidRPr="00D92033">
      <w:rPr>
        <w:b/>
        <w:szCs w:val="28"/>
      </w:rPr>
      <w:instrText xml:space="preserve"> PAGE   \* MERGEFORMAT </w:instrText>
    </w:r>
    <w:r w:rsidRPr="00D92033">
      <w:rPr>
        <w:b/>
        <w:szCs w:val="28"/>
      </w:rPr>
      <w:fldChar w:fldCharType="separate"/>
    </w:r>
    <w:r w:rsidR="00D715FE" w:rsidRPr="00D715FE">
      <w:rPr>
        <w:noProof/>
        <w:szCs w:val="28"/>
      </w:rPr>
      <w:t>4</w:t>
    </w:r>
    <w:r w:rsidRPr="00D92033">
      <w:rPr>
        <w:b/>
        <w:noProof/>
        <w:szCs w:val="28"/>
      </w:rPr>
      <w:fldChar w:fldCharType="end"/>
    </w:r>
  </w:p>
  <w:p w:rsidR="00000000" w:rsidRDefault="00AA1FDF"/>
  <w:p w:rsidR="00000000" w:rsidRDefault="00AA1F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DF" w:rsidRDefault="00AA1FDF">
      <w:r>
        <w:separator/>
      </w:r>
    </w:p>
  </w:footnote>
  <w:footnote w:type="continuationSeparator" w:id="0">
    <w:p w:rsidR="00AA1FDF" w:rsidRDefault="00AA1FDF">
      <w:r>
        <w:continuationSeparator/>
      </w:r>
    </w:p>
  </w:footnote>
  <w:footnote w:id="1">
    <w:p w:rsidR="007D0E01" w:rsidRDefault="007D0E01" w:rsidP="007D0E01">
      <w:pPr>
        <w:pStyle w:val="FootnoteText"/>
      </w:pPr>
      <w:r>
        <w:t>[</w:t>
      </w:r>
      <w:r>
        <w:rPr>
          <w:rStyle w:val="FootnoteReference"/>
        </w:rPr>
        <w:footnoteRef/>
      </w:r>
      <w:r>
        <w:t xml:space="preserve">] Suggested timings – adjust as required to suit the flow of the exercise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C6055" w:rsidRDefault="00D92033" w:rsidP="000C6055">
    <w:pPr>
      <w:pStyle w:val="Header"/>
      <w:rPr>
        <w:b/>
        <w:sz w:val="28"/>
        <w:szCs w:val="28"/>
      </w:rPr>
    </w:pPr>
    <w:r w:rsidRPr="00D92033">
      <w:rPr>
        <w:b/>
        <w:color w:val="002F5F" w:themeColor="accent2"/>
        <w:sz w:val="28"/>
        <w:szCs w:val="28"/>
      </w:rPr>
      <w:t xml:space="preserve">Air Cadet Central  </w:t>
    </w:r>
    <w:r w:rsidRPr="00D92033">
      <w:rPr>
        <w:b/>
        <w:sz w:val="28"/>
        <w:szCs w:val="28"/>
      </w:rPr>
      <w:tab/>
    </w:r>
    <w:r w:rsidRPr="00D92033">
      <w:rPr>
        <w:b/>
        <w:sz w:val="28"/>
        <w:szCs w:val="28"/>
      </w:rPr>
      <w:tab/>
    </w:r>
    <w:r w:rsidRPr="00946110">
      <w:rPr>
        <w:b/>
        <w:color w:val="C60C30" w:themeColor="accent1"/>
        <w:sz w:val="28"/>
        <w:szCs w:val="28"/>
      </w:rPr>
      <w:t>Consolidation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E5D28"/>
    <w:lvl w:ilvl="0">
      <w:start w:val="1"/>
      <w:numFmt w:val="decimal"/>
      <w:lvlText w:val="%1."/>
      <w:lvlJc w:val="left"/>
      <w:pPr>
        <w:tabs>
          <w:tab w:val="num" w:pos="1492"/>
        </w:tabs>
        <w:ind w:left="1492" w:hanging="360"/>
      </w:pPr>
    </w:lvl>
  </w:abstractNum>
  <w:abstractNum w:abstractNumId="1">
    <w:nsid w:val="FFFFFF7D"/>
    <w:multiLevelType w:val="singleLevel"/>
    <w:tmpl w:val="400A36B8"/>
    <w:lvl w:ilvl="0">
      <w:start w:val="1"/>
      <w:numFmt w:val="decimal"/>
      <w:lvlText w:val="%1."/>
      <w:lvlJc w:val="left"/>
      <w:pPr>
        <w:tabs>
          <w:tab w:val="num" w:pos="1209"/>
        </w:tabs>
        <w:ind w:left="1209" w:hanging="360"/>
      </w:pPr>
    </w:lvl>
  </w:abstractNum>
  <w:abstractNum w:abstractNumId="2">
    <w:nsid w:val="FFFFFF7E"/>
    <w:multiLevelType w:val="singleLevel"/>
    <w:tmpl w:val="D4962E1C"/>
    <w:lvl w:ilvl="0">
      <w:start w:val="1"/>
      <w:numFmt w:val="decimal"/>
      <w:lvlText w:val="%1."/>
      <w:lvlJc w:val="left"/>
      <w:pPr>
        <w:tabs>
          <w:tab w:val="num" w:pos="926"/>
        </w:tabs>
        <w:ind w:left="926" w:hanging="360"/>
      </w:pPr>
    </w:lvl>
  </w:abstractNum>
  <w:abstractNum w:abstractNumId="3">
    <w:nsid w:val="FFFFFF7F"/>
    <w:multiLevelType w:val="singleLevel"/>
    <w:tmpl w:val="DE1C83C6"/>
    <w:lvl w:ilvl="0">
      <w:start w:val="1"/>
      <w:numFmt w:val="decimal"/>
      <w:lvlText w:val="%1."/>
      <w:lvlJc w:val="left"/>
      <w:pPr>
        <w:tabs>
          <w:tab w:val="num" w:pos="643"/>
        </w:tabs>
        <w:ind w:left="643" w:hanging="360"/>
      </w:pPr>
    </w:lvl>
  </w:abstractNum>
  <w:abstractNum w:abstractNumId="4">
    <w:nsid w:val="FFFFFF80"/>
    <w:multiLevelType w:val="singleLevel"/>
    <w:tmpl w:val="39283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0C67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78E0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DAA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4010C0"/>
    <w:lvl w:ilvl="0">
      <w:start w:val="1"/>
      <w:numFmt w:val="decimal"/>
      <w:lvlText w:val="%1."/>
      <w:lvlJc w:val="left"/>
      <w:pPr>
        <w:tabs>
          <w:tab w:val="num" w:pos="360"/>
        </w:tabs>
        <w:ind w:left="360" w:hanging="360"/>
      </w:pPr>
    </w:lvl>
  </w:abstractNum>
  <w:abstractNum w:abstractNumId="9">
    <w:nsid w:val="FFFFFF89"/>
    <w:multiLevelType w:val="singleLevel"/>
    <w:tmpl w:val="3B14CB1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8E76D388"/>
    <w:name w:val="WW8Num2"/>
    <w:lvl w:ilvl="0">
      <w:start w:val="1"/>
      <w:numFmt w:val="upperLetter"/>
      <w:lvlText w:val="%1."/>
      <w:lvlJc w:val="left"/>
      <w:pPr>
        <w:tabs>
          <w:tab w:val="num" w:pos="1080"/>
        </w:tabs>
      </w:pPr>
    </w:lvl>
    <w:lvl w:ilvl="1">
      <w:start w:val="1"/>
      <w:numFmt w:val="upperLetter"/>
      <w:lvlText w:val="%2."/>
      <w:lvlJc w:val="left"/>
      <w:pPr>
        <w:tabs>
          <w:tab w:val="num" w:pos="144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rPr>
        <w:b w:val="0"/>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00000006"/>
    <w:multiLevelType w:val="singleLevel"/>
    <w:tmpl w:val="CDF00BDC"/>
    <w:name w:val="WW8Num6"/>
    <w:lvl w:ilvl="0">
      <w:start w:val="1"/>
      <w:numFmt w:val="lowerLetter"/>
      <w:lvlText w:val="%1."/>
      <w:lvlJc w:val="left"/>
      <w:pPr>
        <w:tabs>
          <w:tab w:val="num" w:pos="1440"/>
        </w:tabs>
      </w:pPr>
      <w:rPr>
        <w:rFonts w:ascii="Arial" w:eastAsia="Times New Roman" w:hAnsi="Arial" w:cs="Arial"/>
      </w:rPr>
    </w:lvl>
  </w:abstractNum>
  <w:abstractNum w:abstractNumId="12">
    <w:nsid w:val="09C03462"/>
    <w:multiLevelType w:val="multilevel"/>
    <w:tmpl w:val="EFAEA3F8"/>
    <w:styleLink w:val="DW"/>
    <w:lvl w:ilvl="0">
      <w:start w:val="1"/>
      <w:numFmt w:val="decimalZero"/>
      <w:pStyle w:val="BodyText2"/>
      <w:lvlText w:val="%1."/>
      <w:lvlJc w:val="left"/>
      <w:pPr>
        <w:tabs>
          <w:tab w:val="num" w:pos="567"/>
        </w:tabs>
        <w:ind w:left="0" w:firstLine="0"/>
      </w:pPr>
      <w:rPr>
        <w:rFonts w:ascii="Arial" w:hAnsi="Arial" w:hint="default"/>
      </w:rPr>
    </w:lvl>
    <w:lvl w:ilvl="1">
      <w:start w:val="1"/>
      <w:numFmt w:val="lowerLetter"/>
      <w:lvlText w:val="%2."/>
      <w:lvlJc w:val="left"/>
      <w:pPr>
        <w:tabs>
          <w:tab w:val="num" w:pos="567"/>
        </w:tabs>
        <w:ind w:left="567" w:firstLine="0"/>
      </w:pPr>
      <w:rPr>
        <w:rFonts w:ascii="Arial" w:hAnsi="Arial" w:cs="TimesNewRomanPS-BoldMT" w:hint="default"/>
        <w:b w:val="0"/>
        <w:i w:val="0"/>
        <w:sz w:val="24"/>
        <w:szCs w:val="24"/>
      </w:rPr>
    </w:lvl>
    <w:lvl w:ilvl="2">
      <w:start w:val="1"/>
      <w:numFmt w:val="decimal"/>
      <w:lvlText w:val="(%3)"/>
      <w:lvlJc w:val="left"/>
      <w:pPr>
        <w:tabs>
          <w:tab w:val="num" w:pos="567"/>
        </w:tabs>
        <w:ind w:left="1134" w:firstLine="0"/>
      </w:pPr>
      <w:rPr>
        <w:rFonts w:ascii="Arial" w:hAnsi="Arial" w:hint="default"/>
        <w:b w:val="0"/>
        <w:i w:val="0"/>
        <w:sz w:val="24"/>
        <w:szCs w:val="24"/>
      </w:rPr>
    </w:lvl>
    <w:lvl w:ilvl="3">
      <w:start w:val="1"/>
      <w:numFmt w:val="lowerLetter"/>
      <w:lvlText w:val="(%4)"/>
      <w:lvlJc w:val="left"/>
      <w:pPr>
        <w:tabs>
          <w:tab w:val="num" w:pos="567"/>
        </w:tabs>
        <w:ind w:left="1701" w:firstLine="0"/>
      </w:pPr>
      <w:rPr>
        <w:rFonts w:ascii="Arial" w:hAnsi="Arial"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A9D49F8"/>
    <w:multiLevelType w:val="multilevel"/>
    <w:tmpl w:val="FD02DC98"/>
    <w:styleLink w:val="CHAPTER"/>
    <w:lvl w:ilvl="0">
      <w:start w:val="1"/>
      <w:numFmt w:val="decimal"/>
      <w:suff w:val="space"/>
      <w:lvlText w:val="CHAPTER %1"/>
      <w:lvlJc w:val="left"/>
      <w:pPr>
        <w:ind w:left="0" w:firstLine="0"/>
      </w:pPr>
      <w:rPr>
        <w:rFonts w:ascii="Arial" w:hAnsi="Arial" w:hint="default"/>
        <w:b/>
        <w:i w:val="0"/>
        <w:sz w:val="36"/>
        <w:szCs w:val="36"/>
      </w:rPr>
    </w:lvl>
    <w:lvl w:ilvl="1">
      <w:start w:val="1"/>
      <w:numFmt w:val="decimal"/>
      <w:pStyle w:val="Heading2"/>
      <w:suff w:val="space"/>
      <w:lvlText w:val="Section %2"/>
      <w:lvlJc w:val="left"/>
      <w:pPr>
        <w:ind w:left="0" w:firstLine="0"/>
      </w:pPr>
      <w:rPr>
        <w:rFonts w:ascii="Arial" w:hAnsi="Arial" w:cs="TimesNewRomanPS-BoldMT" w:hint="default"/>
        <w:b/>
        <w:i w:val="0"/>
        <w:caps/>
        <w:sz w:val="26"/>
        <w:szCs w:val="24"/>
      </w:rPr>
    </w:lvl>
    <w:lvl w:ilvl="2">
      <w:start w:val="1"/>
      <w:numFmt w:val="decimalZero"/>
      <w:pStyle w:val="BodyText"/>
      <w:suff w:val="space"/>
      <w:lvlText w:val="%1%2%3."/>
      <w:lvlJc w:val="left"/>
      <w:pPr>
        <w:ind w:left="0" w:firstLine="0"/>
      </w:pPr>
      <w:rPr>
        <w:rFonts w:ascii="Arial" w:hAnsi="Arial" w:hint="default"/>
        <w:b w:val="0"/>
        <w:i w:val="0"/>
        <w:sz w:val="22"/>
        <w:szCs w:val="24"/>
      </w:rPr>
    </w:lvl>
    <w:lvl w:ilvl="3">
      <w:start w:val="1"/>
      <w:numFmt w:val="lowerLetter"/>
      <w:lvlText w:val="%4."/>
      <w:lvlJc w:val="left"/>
      <w:pPr>
        <w:tabs>
          <w:tab w:val="num" w:pos="5670"/>
        </w:tabs>
        <w:ind w:left="567" w:firstLine="0"/>
      </w:pPr>
      <w:rPr>
        <w:rFonts w:ascii="Arial" w:hAnsi="Arial" w:hint="default"/>
        <w:b w:val="0"/>
        <w:i w:val="0"/>
        <w:sz w:val="24"/>
        <w:szCs w:val="24"/>
      </w:rPr>
    </w:lvl>
    <w:lvl w:ilvl="4">
      <w:start w:val="1"/>
      <w:numFmt w:val="decimal"/>
      <w:lvlText w:val="(%5)"/>
      <w:lvlJc w:val="left"/>
      <w:pPr>
        <w:tabs>
          <w:tab w:val="num" w:pos="1134"/>
        </w:tabs>
        <w:ind w:left="1134" w:firstLine="0"/>
      </w:pPr>
      <w:rPr>
        <w:rFonts w:hint="default"/>
      </w:rPr>
    </w:lvl>
    <w:lvl w:ilvl="5">
      <w:start w:val="1"/>
      <w:numFmt w:val="lowerLetter"/>
      <w:lvlText w:val="(%6)"/>
      <w:lvlJc w:val="left"/>
      <w:pPr>
        <w:tabs>
          <w:tab w:val="num" w:pos="1701"/>
        </w:tabs>
        <w:ind w:left="1701" w:firstLine="0"/>
      </w:pPr>
      <w:rPr>
        <w:rFonts w:hint="default"/>
      </w:rPr>
    </w:lvl>
    <w:lvl w:ilvl="6">
      <w:start w:val="1"/>
      <w:numFmt w:val="none"/>
      <w:lvlText w:val="-"/>
      <w:lvlJc w:val="left"/>
      <w:pPr>
        <w:tabs>
          <w:tab w:val="num" w:pos="2268"/>
        </w:tabs>
        <w:ind w:left="2268" w:firstLine="0"/>
      </w:pPr>
      <w:rPr>
        <w:rFonts w:hint="default"/>
      </w:rPr>
    </w:lvl>
    <w:lvl w:ilvl="7">
      <w:start w:val="1"/>
      <w:numFmt w:val="upperLetter"/>
      <w:lvlRestart w:val="1"/>
      <w:pStyle w:val="Heading8"/>
      <w:suff w:val="space"/>
      <w:lvlText w:val="Annex %8"/>
      <w:lvlJc w:val="left"/>
      <w:pPr>
        <w:ind w:left="7371" w:firstLine="0"/>
      </w:pPr>
      <w:rPr>
        <w:rFonts w:hint="default"/>
        <w:b/>
        <w:i w:val="0"/>
        <w:caps/>
      </w:rPr>
    </w:lvl>
    <w:lvl w:ilvl="8">
      <w:start w:val="1"/>
      <w:numFmt w:val="decimal"/>
      <w:pStyle w:val="Heading9"/>
      <w:suff w:val="space"/>
      <w:lvlText w:val="APPENDIX %9"/>
      <w:lvlJc w:val="left"/>
      <w:pPr>
        <w:ind w:left="7371" w:firstLine="0"/>
      </w:pPr>
      <w:rPr>
        <w:rFonts w:ascii="Arial" w:hAnsi="Arial" w:hint="default"/>
        <w:b/>
        <w:i w:val="0"/>
        <w:sz w:val="24"/>
        <w:szCs w:val="24"/>
      </w:rPr>
    </w:lvl>
  </w:abstractNum>
  <w:abstractNum w:abstractNumId="14">
    <w:nsid w:val="0F7C3FA6"/>
    <w:multiLevelType w:val="multilevel"/>
    <w:tmpl w:val="FD02DC98"/>
    <w:numStyleLink w:val="CHAPTER"/>
  </w:abstractNum>
  <w:abstractNum w:abstractNumId="15">
    <w:nsid w:val="165E36AE"/>
    <w:multiLevelType w:val="multilevel"/>
    <w:tmpl w:val="FD02DC98"/>
    <w:numStyleLink w:val="CHAPTER"/>
  </w:abstractNum>
  <w:abstractNum w:abstractNumId="16">
    <w:nsid w:val="20ED5CF8"/>
    <w:multiLevelType w:val="hybridMultilevel"/>
    <w:tmpl w:val="F08A61DE"/>
    <w:lvl w:ilvl="0" w:tplc="F078AE22">
      <w:start w:val="1"/>
      <w:numFmt w:val="decimalZero"/>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C5A77"/>
    <w:multiLevelType w:val="multilevel"/>
    <w:tmpl w:val="FD02DC98"/>
    <w:numStyleLink w:val="CHAPTER"/>
  </w:abstractNum>
  <w:abstractNum w:abstractNumId="18">
    <w:nsid w:val="682A58F3"/>
    <w:multiLevelType w:val="multilevel"/>
    <w:tmpl w:val="FD02DC98"/>
    <w:numStyleLink w:val="CHAPTER"/>
  </w:abstractNum>
  <w:abstractNum w:abstractNumId="19">
    <w:nsid w:val="744B2BAD"/>
    <w:multiLevelType w:val="multilevel"/>
    <w:tmpl w:val="38C2FACC"/>
    <w:lvl w:ilvl="0">
      <w:start w:val="1"/>
      <w:numFmt w:val="upperLetter"/>
      <w:pStyle w:val="Heading8"/>
      <w:suff w:val="space"/>
      <w:lvlText w:val="Annex %1"/>
      <w:lvlJc w:val="left"/>
      <w:pPr>
        <w:ind w:left="4536"/>
      </w:pPr>
      <w:rPr>
        <w:rFonts w:ascii="Arial" w:hAnsi="Arial" w:cs="Times New Roman" w:hint="default"/>
        <w:b/>
        <w:i w:val="0"/>
        <w:caps/>
        <w:sz w:val="22"/>
        <w:szCs w:val="22"/>
      </w:rPr>
    </w:lvl>
    <w:lvl w:ilvl="1">
      <w:start w:val="1"/>
      <w:numFmt w:val="decimal"/>
      <w:pStyle w:val="Heading9"/>
      <w:suff w:val="space"/>
      <w:lvlText w:val="Appendix %2"/>
      <w:lvlJc w:val="left"/>
      <w:pPr>
        <w:ind w:left="4536"/>
      </w:pPr>
      <w:rPr>
        <w:rFonts w:ascii="Arial" w:hAnsi="Arial" w:cs="Times New Roman" w:hint="default"/>
        <w:b/>
        <w:bCs w:val="0"/>
        <w:i w:val="0"/>
        <w:iCs w:val="0"/>
        <w:caps/>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Signature"/>
      <w:lvlText w:val="%3."/>
      <w:lvlJc w:val="left"/>
      <w:pPr>
        <w:tabs>
          <w:tab w:val="num" w:pos="567"/>
        </w:tabs>
      </w:pPr>
      <w:rPr>
        <w:rFonts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67"/>
        </w:tabs>
        <w:ind w:left="567"/>
      </w:pPr>
      <w:rPr>
        <w:rFonts w:cs="Times New Roman" w:hint="default"/>
        <w:b w:val="0"/>
        <w:i w:val="0"/>
        <w:color w:val="auto"/>
        <w:sz w:val="22"/>
        <w:szCs w:val="22"/>
        <w:vertAlign w:val="baseline"/>
      </w:rPr>
    </w:lvl>
    <w:lvl w:ilvl="4">
      <w:start w:val="1"/>
      <w:numFmt w:val="decimal"/>
      <w:lvlText w:val="(%5)"/>
      <w:lvlJc w:val="left"/>
      <w:pPr>
        <w:tabs>
          <w:tab w:val="num" w:pos="1134"/>
        </w:tabs>
        <w:ind w:left="1134"/>
      </w:pPr>
      <w:rPr>
        <w:rFonts w:cs="Times New Roman" w:hint="default"/>
        <w:b w:val="0"/>
        <w:i w:val="0"/>
        <w:color w:val="000000"/>
        <w:sz w:val="22"/>
        <w:szCs w:val="22"/>
      </w:rPr>
    </w:lvl>
    <w:lvl w:ilvl="5">
      <w:start w:val="1"/>
      <w:numFmt w:val="lowerLetter"/>
      <w:lvlText w:val="(%6)"/>
      <w:lvlJc w:val="left"/>
      <w:pPr>
        <w:tabs>
          <w:tab w:val="num" w:pos="1701"/>
        </w:tabs>
        <w:ind w:left="1701"/>
      </w:pPr>
      <w:rPr>
        <w:rFonts w:cs="Times New Roman" w:hint="default"/>
        <w:b w:val="0"/>
        <w:i w:val="0"/>
        <w:sz w:val="22"/>
        <w:szCs w:val="22"/>
      </w:rPr>
    </w:lvl>
    <w:lvl w:ilvl="6">
      <w:start w:val="1"/>
      <w:numFmt w:val="none"/>
      <w:lvlText w:val="-"/>
      <w:lvlJc w:val="left"/>
      <w:pPr>
        <w:tabs>
          <w:tab w:val="num" w:pos="2268"/>
        </w:tabs>
        <w:ind w:left="2268"/>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20">
    <w:nsid w:val="75CA27A8"/>
    <w:multiLevelType w:val="multilevel"/>
    <w:tmpl w:val="936870D8"/>
    <w:lvl w:ilvl="0">
      <w:start w:val="1"/>
      <w:numFmt w:val="decimal"/>
      <w:suff w:val="space"/>
      <w:lvlText w:val="CHAPTER %1 –"/>
      <w:lvlJc w:val="left"/>
      <w:pPr>
        <w:ind w:left="0" w:firstLine="0"/>
      </w:pPr>
      <w:rPr>
        <w:rFonts w:ascii="Arial" w:hAnsi="Arial" w:hint="default"/>
        <w:b/>
        <w:i w:val="0"/>
        <w:sz w:val="36"/>
        <w:szCs w:val="36"/>
      </w:rPr>
    </w:lvl>
    <w:lvl w:ilvl="1">
      <w:start w:val="1"/>
      <w:numFmt w:val="upperLetter"/>
      <w:pStyle w:val="AnnexNumber"/>
      <w:suff w:val="space"/>
      <w:lvlText w:val="ANNEX %2"/>
      <w:lvlJc w:val="left"/>
      <w:pPr>
        <w:ind w:left="567" w:firstLine="6237"/>
      </w:pPr>
      <w:rPr>
        <w:rFonts w:ascii="Arial" w:hAnsi="Arial" w:cs="TimesNewRomanPS-BoldMT" w:hint="default"/>
        <w:b/>
        <w:i w:val="0"/>
        <w:sz w:val="24"/>
        <w:szCs w:val="24"/>
      </w:rPr>
    </w:lvl>
    <w:lvl w:ilvl="2">
      <w:start w:val="1"/>
      <w:numFmt w:val="decimal"/>
      <w:lvlText w:val="(%3)"/>
      <w:lvlJc w:val="right"/>
      <w:pPr>
        <w:tabs>
          <w:tab w:val="num" w:pos="567"/>
        </w:tabs>
        <w:ind w:left="1134" w:firstLine="0"/>
      </w:pPr>
      <w:rPr>
        <w:rFonts w:ascii="Arial" w:hAnsi="Arial" w:hint="default"/>
        <w:b w:val="0"/>
        <w:i w:val="0"/>
        <w:sz w:val="24"/>
        <w:szCs w:val="24"/>
      </w:rPr>
    </w:lvl>
    <w:lvl w:ilvl="3">
      <w:start w:val="1"/>
      <w:numFmt w:val="lowerLetter"/>
      <w:lvlText w:val="(%4)"/>
      <w:lvlJc w:val="left"/>
      <w:pPr>
        <w:tabs>
          <w:tab w:val="num" w:pos="567"/>
        </w:tabs>
        <w:ind w:left="1701" w:firstLine="0"/>
      </w:pPr>
      <w:rPr>
        <w:rFonts w:ascii="Arial" w:hAnsi="Arial"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BBF28C4"/>
    <w:multiLevelType w:val="multilevel"/>
    <w:tmpl w:val="74789B48"/>
    <w:lvl w:ilvl="0">
      <w:start w:val="1"/>
      <w:numFmt w:val="decimalZero"/>
      <w:lvlText w:val="%1."/>
      <w:lvlJc w:val="left"/>
      <w:pPr>
        <w:tabs>
          <w:tab w:val="num" w:pos="567"/>
        </w:tabs>
        <w:ind w:left="0" w:firstLine="0"/>
      </w:pPr>
      <w:rPr>
        <w:rFonts w:hint="default"/>
        <w:b w:val="0"/>
        <w:i w:val="0"/>
        <w:sz w:val="24"/>
        <w:szCs w:val="24"/>
      </w:rPr>
    </w:lvl>
    <w:lvl w:ilvl="1">
      <w:start w:val="1"/>
      <w:numFmt w:val="lowerLetter"/>
      <w:lvlText w:val="%2."/>
      <w:lvlJc w:val="left"/>
      <w:pPr>
        <w:tabs>
          <w:tab w:val="num" w:pos="567"/>
        </w:tabs>
        <w:ind w:left="567" w:firstLine="0"/>
      </w:pPr>
      <w:rPr>
        <w:rFonts w:hint="default"/>
        <w:b w:val="0"/>
        <w:i w:val="0"/>
        <w:sz w:val="24"/>
        <w:szCs w:val="24"/>
      </w:rPr>
    </w:lvl>
    <w:lvl w:ilvl="2">
      <w:start w:val="1"/>
      <w:numFmt w:val="decimal"/>
      <w:lvlText w:val="(%3)"/>
      <w:lvlJc w:val="left"/>
      <w:pPr>
        <w:tabs>
          <w:tab w:val="num" w:pos="567"/>
        </w:tabs>
        <w:ind w:left="1134" w:firstLine="0"/>
      </w:pPr>
      <w:rPr>
        <w:rFonts w:hint="default"/>
        <w:b w:val="0"/>
        <w:i w:val="0"/>
        <w:sz w:val="24"/>
        <w:szCs w:val="24"/>
      </w:rPr>
    </w:lvl>
    <w:lvl w:ilvl="3">
      <w:start w:val="1"/>
      <w:numFmt w:val="lowerLetter"/>
      <w:lvlText w:val="(%4)"/>
      <w:lvlJc w:val="left"/>
      <w:pPr>
        <w:tabs>
          <w:tab w:val="num" w:pos="567"/>
        </w:tabs>
        <w:ind w:left="1701" w:firstLine="0"/>
      </w:pPr>
      <w:rPr>
        <w:rFonts w:hint="default"/>
        <w:b w:val="0"/>
        <w:i w:val="0"/>
        <w:sz w:val="24"/>
        <w:szCs w:val="24"/>
      </w:rPr>
    </w:lvl>
    <w:lvl w:ilvl="4">
      <w:start w:val="1"/>
      <w:numFmt w:val="bullet"/>
      <w:lvlText w:val="-"/>
      <w:lvlJc w:val="left"/>
      <w:pPr>
        <w:tabs>
          <w:tab w:val="num" w:pos="567"/>
        </w:tabs>
        <w:ind w:left="2268" w:firstLine="0"/>
      </w:pPr>
      <w:rPr>
        <w:rFonts w:ascii="Arial" w:hAnsi="Arial" w:hint="default"/>
      </w:rPr>
    </w:lvl>
    <w:lvl w:ilvl="5">
      <w:start w:val="1"/>
      <w:numFmt w:val="bullet"/>
      <w:lvlText w:val="—"/>
      <w:lvlJc w:val="left"/>
      <w:pPr>
        <w:tabs>
          <w:tab w:val="num" w:pos="567"/>
        </w:tabs>
        <w:ind w:left="2835" w:firstLine="0"/>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C2F6497"/>
    <w:multiLevelType w:val="multilevel"/>
    <w:tmpl w:val="FD02DC98"/>
    <w:numStyleLink w:val="CHAPTER"/>
  </w:abstractNum>
  <w:abstractNum w:abstractNumId="23">
    <w:nsid w:val="7F39066E"/>
    <w:multiLevelType w:val="multilevel"/>
    <w:tmpl w:val="EFAEA3F8"/>
    <w:numStyleLink w:val="DW"/>
  </w:abstractNum>
  <w:num w:numId="1">
    <w:abstractNumId w:val="12"/>
  </w:num>
  <w:num w:numId="2">
    <w:abstractNumId w:val="13"/>
  </w:num>
  <w:num w:numId="3">
    <w:abstractNumId w:val="20"/>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7"/>
  </w:num>
  <w:num w:numId="18">
    <w:abstractNumId w:val="18"/>
  </w:num>
  <w:num w:numId="19">
    <w:abstractNumId w:val="22"/>
  </w:num>
  <w:num w:numId="20">
    <w:abstractNumId w:val="23"/>
  </w:num>
  <w:num w:numId="21">
    <w:abstractNumId w:val="22"/>
  </w:num>
  <w:num w:numId="22">
    <w:abstractNumId w:val="22"/>
  </w:num>
  <w:num w:numId="23">
    <w:abstractNumId w:val="22"/>
  </w:num>
  <w:num w:numId="24">
    <w:abstractNumId w:val="22"/>
  </w:num>
  <w:num w:numId="25">
    <w:abstractNumId w:val="23"/>
  </w:num>
  <w:num w:numId="26">
    <w:abstractNumId w:val="22"/>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01"/>
    <w:rsid w:val="00021EFC"/>
    <w:rsid w:val="000308D9"/>
    <w:rsid w:val="0003270D"/>
    <w:rsid w:val="00033302"/>
    <w:rsid w:val="00055837"/>
    <w:rsid w:val="00057EDD"/>
    <w:rsid w:val="000704B4"/>
    <w:rsid w:val="000718A9"/>
    <w:rsid w:val="00077090"/>
    <w:rsid w:val="00083387"/>
    <w:rsid w:val="00084C24"/>
    <w:rsid w:val="0009182F"/>
    <w:rsid w:val="000A5DFF"/>
    <w:rsid w:val="000C6055"/>
    <w:rsid w:val="000E254E"/>
    <w:rsid w:val="001420E0"/>
    <w:rsid w:val="00147060"/>
    <w:rsid w:val="001554FF"/>
    <w:rsid w:val="00163A1A"/>
    <w:rsid w:val="0019088C"/>
    <w:rsid w:val="00192636"/>
    <w:rsid w:val="00197F01"/>
    <w:rsid w:val="001D4D5C"/>
    <w:rsid w:val="001D5B31"/>
    <w:rsid w:val="00205A9F"/>
    <w:rsid w:val="0021100D"/>
    <w:rsid w:val="0024017E"/>
    <w:rsid w:val="00244FB3"/>
    <w:rsid w:val="002906AE"/>
    <w:rsid w:val="00295E73"/>
    <w:rsid w:val="002A05F8"/>
    <w:rsid w:val="002E77F1"/>
    <w:rsid w:val="002F3B16"/>
    <w:rsid w:val="002F4F1E"/>
    <w:rsid w:val="00302E69"/>
    <w:rsid w:val="003308EF"/>
    <w:rsid w:val="00370B43"/>
    <w:rsid w:val="003860A5"/>
    <w:rsid w:val="003929F0"/>
    <w:rsid w:val="00392B0E"/>
    <w:rsid w:val="00395C81"/>
    <w:rsid w:val="003B2CCC"/>
    <w:rsid w:val="003D5D80"/>
    <w:rsid w:val="00424EC8"/>
    <w:rsid w:val="004443EE"/>
    <w:rsid w:val="00447725"/>
    <w:rsid w:val="00452B93"/>
    <w:rsid w:val="004707F9"/>
    <w:rsid w:val="004869EF"/>
    <w:rsid w:val="004A764A"/>
    <w:rsid w:val="004E2B0F"/>
    <w:rsid w:val="004F605A"/>
    <w:rsid w:val="004F60E5"/>
    <w:rsid w:val="00507BD7"/>
    <w:rsid w:val="00507C9B"/>
    <w:rsid w:val="0051425A"/>
    <w:rsid w:val="0052053C"/>
    <w:rsid w:val="0056122E"/>
    <w:rsid w:val="00565020"/>
    <w:rsid w:val="005A63D3"/>
    <w:rsid w:val="005B7F41"/>
    <w:rsid w:val="005C404E"/>
    <w:rsid w:val="005F7DC3"/>
    <w:rsid w:val="00624B3F"/>
    <w:rsid w:val="00637240"/>
    <w:rsid w:val="00651B5F"/>
    <w:rsid w:val="00677C01"/>
    <w:rsid w:val="0069594B"/>
    <w:rsid w:val="006A60D1"/>
    <w:rsid w:val="006B51A1"/>
    <w:rsid w:val="006C2314"/>
    <w:rsid w:val="006F0862"/>
    <w:rsid w:val="00702142"/>
    <w:rsid w:val="007029D8"/>
    <w:rsid w:val="0071566B"/>
    <w:rsid w:val="00725153"/>
    <w:rsid w:val="00741569"/>
    <w:rsid w:val="007805B3"/>
    <w:rsid w:val="0079422B"/>
    <w:rsid w:val="00794983"/>
    <w:rsid w:val="007D0E01"/>
    <w:rsid w:val="007F1349"/>
    <w:rsid w:val="007F504F"/>
    <w:rsid w:val="00820C46"/>
    <w:rsid w:val="00826241"/>
    <w:rsid w:val="0085593C"/>
    <w:rsid w:val="0088031A"/>
    <w:rsid w:val="0088463A"/>
    <w:rsid w:val="008B15BE"/>
    <w:rsid w:val="008C7C4A"/>
    <w:rsid w:val="008E0653"/>
    <w:rsid w:val="008F188B"/>
    <w:rsid w:val="009166AF"/>
    <w:rsid w:val="00926299"/>
    <w:rsid w:val="00937038"/>
    <w:rsid w:val="00946110"/>
    <w:rsid w:val="00946FAB"/>
    <w:rsid w:val="00950BD5"/>
    <w:rsid w:val="009A12C7"/>
    <w:rsid w:val="009C106B"/>
    <w:rsid w:val="009D4C58"/>
    <w:rsid w:val="00A034A0"/>
    <w:rsid w:val="00A2639D"/>
    <w:rsid w:val="00A36909"/>
    <w:rsid w:val="00A4213A"/>
    <w:rsid w:val="00A65C0C"/>
    <w:rsid w:val="00A704EF"/>
    <w:rsid w:val="00AA1FDF"/>
    <w:rsid w:val="00AA4A05"/>
    <w:rsid w:val="00AD6E10"/>
    <w:rsid w:val="00AE3C71"/>
    <w:rsid w:val="00B06EB4"/>
    <w:rsid w:val="00B27677"/>
    <w:rsid w:val="00B319A0"/>
    <w:rsid w:val="00B55786"/>
    <w:rsid w:val="00B57D25"/>
    <w:rsid w:val="00B62A39"/>
    <w:rsid w:val="00B840D2"/>
    <w:rsid w:val="00B95A7C"/>
    <w:rsid w:val="00BA36FF"/>
    <w:rsid w:val="00BA53CE"/>
    <w:rsid w:val="00BA63C6"/>
    <w:rsid w:val="00C07EB2"/>
    <w:rsid w:val="00C12456"/>
    <w:rsid w:val="00C20EEA"/>
    <w:rsid w:val="00C310AE"/>
    <w:rsid w:val="00C470EE"/>
    <w:rsid w:val="00C75E33"/>
    <w:rsid w:val="00CA6A78"/>
    <w:rsid w:val="00CA7650"/>
    <w:rsid w:val="00CD4E05"/>
    <w:rsid w:val="00CF1A4B"/>
    <w:rsid w:val="00CF2F9A"/>
    <w:rsid w:val="00CF4B07"/>
    <w:rsid w:val="00D15B2C"/>
    <w:rsid w:val="00D40342"/>
    <w:rsid w:val="00D40B4D"/>
    <w:rsid w:val="00D61CF9"/>
    <w:rsid w:val="00D70BCF"/>
    <w:rsid w:val="00D715FE"/>
    <w:rsid w:val="00D86F1A"/>
    <w:rsid w:val="00D92033"/>
    <w:rsid w:val="00DB0135"/>
    <w:rsid w:val="00DC555D"/>
    <w:rsid w:val="00DF3D4F"/>
    <w:rsid w:val="00E1727C"/>
    <w:rsid w:val="00E277B4"/>
    <w:rsid w:val="00E80358"/>
    <w:rsid w:val="00E96945"/>
    <w:rsid w:val="00EA3AFE"/>
    <w:rsid w:val="00EA4032"/>
    <w:rsid w:val="00EB54E6"/>
    <w:rsid w:val="00EE13B3"/>
    <w:rsid w:val="00F06043"/>
    <w:rsid w:val="00F203BC"/>
    <w:rsid w:val="00F27C0E"/>
    <w:rsid w:val="00F34A8E"/>
    <w:rsid w:val="00F37986"/>
    <w:rsid w:val="00F6000E"/>
    <w:rsid w:val="00F6664E"/>
    <w:rsid w:val="00F70E44"/>
    <w:rsid w:val="00F73D7E"/>
    <w:rsid w:val="00F749DC"/>
    <w:rsid w:val="00F81970"/>
    <w:rsid w:val="00F851FE"/>
    <w:rsid w:val="00F91935"/>
    <w:rsid w:val="00F92EB0"/>
    <w:rsid w:val="00FE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uiPriority="99" w:qFormat="1"/>
    <w:lsdException w:name="footnote text" w:uiPriority="99"/>
    <w:lsdException w:name="caption" w:uiPriority="99"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E01"/>
    <w:pPr>
      <w:suppressAutoHyphens/>
      <w:spacing w:after="240"/>
    </w:pPr>
    <w:rPr>
      <w:rFonts w:ascii="Arial" w:eastAsia="Times New Roman" w:hAnsi="Arial"/>
      <w:kern w:val="24"/>
      <w:sz w:val="22"/>
      <w:szCs w:val="24"/>
    </w:rPr>
  </w:style>
  <w:style w:type="paragraph" w:styleId="Heading1">
    <w:name w:val="heading 1"/>
    <w:basedOn w:val="Normal"/>
    <w:next w:val="Heading2"/>
    <w:qFormat/>
    <w:rsid w:val="00946110"/>
    <w:pPr>
      <w:keepNext/>
      <w:spacing w:before="240"/>
      <w:jc w:val="center"/>
      <w:outlineLvl w:val="0"/>
    </w:pPr>
    <w:rPr>
      <w:rFonts w:cs="Arial"/>
      <w:b/>
      <w:bCs/>
      <w:caps/>
      <w:color w:val="C60C30" w:themeColor="accent1"/>
      <w:kern w:val="32"/>
      <w:sz w:val="36"/>
      <w:szCs w:val="32"/>
    </w:rPr>
  </w:style>
  <w:style w:type="paragraph" w:styleId="Heading2">
    <w:name w:val="heading 2"/>
    <w:basedOn w:val="Normal"/>
    <w:next w:val="BodyText"/>
    <w:qFormat/>
    <w:rsid w:val="00507BD7"/>
    <w:pPr>
      <w:keepNext/>
      <w:numPr>
        <w:ilvl w:val="1"/>
        <w:numId w:val="26"/>
      </w:numPr>
      <w:spacing w:after="220"/>
      <w:jc w:val="center"/>
      <w:outlineLvl w:val="1"/>
    </w:pPr>
    <w:rPr>
      <w:rFonts w:cs="Arial"/>
      <w:b/>
      <w:bCs/>
      <w:iCs/>
      <w:caps/>
      <w:sz w:val="26"/>
      <w:szCs w:val="28"/>
    </w:rPr>
  </w:style>
  <w:style w:type="paragraph" w:styleId="Heading3">
    <w:name w:val="heading 3"/>
    <w:basedOn w:val="Normal"/>
    <w:next w:val="BodyText"/>
    <w:link w:val="Heading3Char"/>
    <w:uiPriority w:val="99"/>
    <w:qFormat/>
    <w:rsid w:val="00DC555D"/>
    <w:pPr>
      <w:keepNext/>
      <w:spacing w:after="220"/>
      <w:jc w:val="center"/>
      <w:outlineLvl w:val="2"/>
    </w:pPr>
    <w:rPr>
      <w:rFonts w:cs="Arial"/>
      <w:b/>
      <w:bCs/>
      <w:caps/>
      <w:szCs w:val="26"/>
    </w:rPr>
  </w:style>
  <w:style w:type="paragraph" w:styleId="Heading4">
    <w:name w:val="heading 4"/>
    <w:basedOn w:val="Normal"/>
    <w:next w:val="Normal"/>
    <w:link w:val="Heading4Char"/>
    <w:uiPriority w:val="99"/>
    <w:qFormat/>
    <w:rsid w:val="00DC555D"/>
    <w:pPr>
      <w:keepNext/>
      <w:spacing w:after="220"/>
      <w:outlineLvl w:val="3"/>
    </w:pPr>
    <w:rPr>
      <w:b/>
      <w:bCs/>
    </w:rPr>
  </w:style>
  <w:style w:type="paragraph" w:styleId="Heading5">
    <w:name w:val="heading 5"/>
    <w:basedOn w:val="Heading4"/>
    <w:next w:val="Normal"/>
    <w:qFormat/>
    <w:rsid w:val="00DC555D"/>
    <w:pPr>
      <w:outlineLvl w:val="4"/>
    </w:pPr>
    <w:rPr>
      <w:bCs w:val="0"/>
      <w:iCs/>
      <w:szCs w:val="26"/>
    </w:rPr>
  </w:style>
  <w:style w:type="paragraph" w:styleId="Heading6">
    <w:name w:val="heading 6"/>
    <w:basedOn w:val="Normal"/>
    <w:next w:val="Normal"/>
    <w:qFormat/>
    <w:rsid w:val="00DC555D"/>
    <w:pPr>
      <w:spacing w:before="240"/>
      <w:outlineLvl w:val="5"/>
    </w:pPr>
    <w:rPr>
      <w:bCs/>
      <w:szCs w:val="22"/>
    </w:rPr>
  </w:style>
  <w:style w:type="paragraph" w:styleId="Heading8">
    <w:name w:val="heading 8"/>
    <w:basedOn w:val="Normal"/>
    <w:next w:val="Normal"/>
    <w:link w:val="Heading8Char"/>
    <w:uiPriority w:val="99"/>
    <w:unhideWhenUsed/>
    <w:qFormat/>
    <w:rsid w:val="00507BD7"/>
    <w:pPr>
      <w:keepNext/>
      <w:keepLines/>
      <w:numPr>
        <w:ilvl w:val="7"/>
        <w:numId w:val="24"/>
      </w:numPr>
      <w:spacing w:before="200" w:after="0"/>
      <w:ind w:left="7938"/>
      <w:outlineLvl w:val="7"/>
    </w:pPr>
    <w:rPr>
      <w:rFonts w:eastAsiaTheme="majorEastAsia" w:cstheme="majorBidi"/>
      <w:b/>
      <w:caps/>
      <w:szCs w:val="20"/>
    </w:rPr>
  </w:style>
  <w:style w:type="paragraph" w:styleId="Heading9">
    <w:name w:val="heading 9"/>
    <w:basedOn w:val="Normal"/>
    <w:next w:val="Heading3"/>
    <w:uiPriority w:val="99"/>
    <w:qFormat/>
    <w:rsid w:val="00507BD7"/>
    <w:pPr>
      <w:numPr>
        <w:ilvl w:val="8"/>
        <w:numId w:val="2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SignatureBlock">
    <w:name w:val="Signature Block"/>
    <w:basedOn w:val="NoLineSeparation"/>
    <w:rsid w:val="00E80358"/>
    <w:pPr>
      <w:spacing w:before="960"/>
    </w:pPr>
  </w:style>
  <w:style w:type="paragraph" w:customStyle="1" w:styleId="ListTitle">
    <w:name w:val="ListTitle"/>
    <w:basedOn w:val="Normal"/>
    <w:rsid w:val="0021100D"/>
    <w:pPr>
      <w:keepNext/>
      <w:spacing w:before="240"/>
    </w:pPr>
  </w:style>
  <w:style w:type="paragraph" w:styleId="List">
    <w:name w:val="List"/>
    <w:basedOn w:val="Normal"/>
    <w:rsid w:val="003B2CCC"/>
    <w:pPr>
      <w:spacing w:after="120"/>
    </w:pPr>
    <w:rPr>
      <w:rFonts w:cs="Tahoma"/>
    </w:rPr>
  </w:style>
  <w:style w:type="paragraph" w:styleId="Caption">
    <w:name w:val="caption"/>
    <w:basedOn w:val="Normal"/>
    <w:link w:val="CaptionChar"/>
    <w:uiPriority w:val="99"/>
    <w:qFormat/>
    <w:rsid w:val="00DC555D"/>
    <w:pPr>
      <w:suppressLineNumbers/>
      <w:spacing w:before="120" w:after="120"/>
      <w:jc w:val="center"/>
    </w:pPr>
    <w:rPr>
      <w:rFonts w:cs="Tahoma"/>
      <w:b/>
      <w:i/>
      <w:iCs/>
    </w:rPr>
  </w:style>
  <w:style w:type="paragraph" w:customStyle="1" w:styleId="Index">
    <w:name w:val="Index"/>
    <w:basedOn w:val="Normal"/>
    <w:pPr>
      <w:suppressLineNumbers/>
    </w:pPr>
    <w:rPr>
      <w:rFonts w:cs="Tahoma"/>
    </w:rPr>
  </w:style>
  <w:style w:type="paragraph" w:styleId="Footer">
    <w:name w:val="footer"/>
    <w:basedOn w:val="Normal"/>
    <w:rsid w:val="00946110"/>
    <w:pPr>
      <w:suppressLineNumbers/>
      <w:tabs>
        <w:tab w:val="center" w:pos="4818"/>
        <w:tab w:val="right" w:pos="9637"/>
      </w:tabs>
    </w:pPr>
    <w:rPr>
      <w:color w:val="1F497D" w:themeColor="text2"/>
      <w:sz w:val="28"/>
    </w:rPr>
  </w:style>
  <w:style w:type="paragraph" w:styleId="Header">
    <w:name w:val="header"/>
    <w:basedOn w:val="Normal"/>
    <w:rsid w:val="00D92033"/>
    <w:pPr>
      <w:tabs>
        <w:tab w:val="center" w:pos="4820"/>
        <w:tab w:val="right" w:pos="9639"/>
      </w:tabs>
    </w:pPr>
  </w:style>
  <w:style w:type="table" w:styleId="TableGrid">
    <w:name w:val="Table Grid"/>
    <w:basedOn w:val="TableNormal"/>
    <w:uiPriority w:val="99"/>
    <w:rsid w:val="007415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LineSeparation">
    <w:name w:val="No Line Separation"/>
    <w:basedOn w:val="Normal"/>
    <w:rsid w:val="003B2CCC"/>
    <w:pPr>
      <w:contextualSpacing/>
    </w:pPr>
    <w:rPr>
      <w:rFonts w:cs="Arial"/>
    </w:rPr>
  </w:style>
  <w:style w:type="numbering" w:customStyle="1" w:styleId="DW">
    <w:name w:val="DW"/>
    <w:rsid w:val="009D4C58"/>
    <w:pPr>
      <w:numPr>
        <w:numId w:val="1"/>
      </w:numPr>
    </w:pPr>
  </w:style>
  <w:style w:type="paragraph" w:customStyle="1" w:styleId="SubPara">
    <w:name w:val="Sub Para"/>
    <w:basedOn w:val="Normal"/>
    <w:rsid w:val="00F70E44"/>
    <w:rPr>
      <w:rFonts w:cs="Arial"/>
    </w:rPr>
  </w:style>
  <w:style w:type="paragraph" w:customStyle="1" w:styleId="Sub-Sub-para">
    <w:name w:val="Sub-Sub-para"/>
    <w:basedOn w:val="SubPara"/>
    <w:rsid w:val="00F70E44"/>
  </w:style>
  <w:style w:type="paragraph" w:customStyle="1" w:styleId="Sub-Sub-Sub-Paragraph">
    <w:name w:val="Sub-Sub-Sub-Paragraph"/>
    <w:basedOn w:val="Sub-Sub-para"/>
    <w:rsid w:val="00F70E44"/>
  </w:style>
  <w:style w:type="character" w:styleId="PageNumber">
    <w:name w:val="page number"/>
    <w:basedOn w:val="DefaultParagraphFont"/>
    <w:rsid w:val="0021100D"/>
  </w:style>
  <w:style w:type="paragraph" w:customStyle="1" w:styleId="AnnexNumber">
    <w:name w:val="AnnexNumber"/>
    <w:basedOn w:val="NoLineSeparation"/>
    <w:rsid w:val="005B7F41"/>
    <w:pPr>
      <w:numPr>
        <w:ilvl w:val="1"/>
        <w:numId w:val="3"/>
      </w:numPr>
      <w:spacing w:after="0"/>
      <w:contextualSpacing w:val="0"/>
    </w:pPr>
    <w:rPr>
      <w:b/>
    </w:rPr>
  </w:style>
  <w:style w:type="numbering" w:customStyle="1" w:styleId="CHAPTER">
    <w:name w:val="CHAPTER"/>
    <w:rsid w:val="007805B3"/>
    <w:pPr>
      <w:numPr>
        <w:numId w:val="2"/>
      </w:numPr>
    </w:pPr>
  </w:style>
  <w:style w:type="paragraph" w:customStyle="1" w:styleId="BodyText-Chapter">
    <w:name w:val="Body Text - Chapter"/>
    <w:basedOn w:val="BodyText"/>
    <w:rsid w:val="007805B3"/>
  </w:style>
  <w:style w:type="paragraph" w:styleId="BodyText">
    <w:name w:val="Body Text"/>
    <w:basedOn w:val="Normal"/>
    <w:link w:val="BodyTextChar"/>
    <w:rsid w:val="00507BD7"/>
    <w:pPr>
      <w:numPr>
        <w:ilvl w:val="2"/>
        <w:numId w:val="26"/>
      </w:numPr>
    </w:pPr>
  </w:style>
  <w:style w:type="paragraph" w:styleId="Signature">
    <w:name w:val="Signature"/>
    <w:basedOn w:val="Normal"/>
    <w:rsid w:val="001554FF"/>
    <w:pPr>
      <w:ind w:left="4252"/>
    </w:pPr>
  </w:style>
  <w:style w:type="paragraph" w:styleId="FootnoteText">
    <w:name w:val="footnote text"/>
    <w:basedOn w:val="Normal"/>
    <w:link w:val="FootnoteTextChar"/>
    <w:uiPriority w:val="99"/>
    <w:semiHidden/>
    <w:rsid w:val="001554FF"/>
    <w:rPr>
      <w:sz w:val="20"/>
      <w:szCs w:val="20"/>
    </w:rPr>
  </w:style>
  <w:style w:type="character" w:styleId="FootnoteReference">
    <w:name w:val="footnote reference"/>
    <w:basedOn w:val="DefaultParagraphFont"/>
    <w:uiPriority w:val="99"/>
    <w:semiHidden/>
    <w:rsid w:val="001554FF"/>
    <w:rPr>
      <w:vertAlign w:val="superscript"/>
    </w:rPr>
  </w:style>
  <w:style w:type="paragraph" w:customStyle="1" w:styleId="BodyText11">
    <w:name w:val="Body Text 11"/>
    <w:basedOn w:val="BodyText"/>
    <w:rsid w:val="00B57D25"/>
    <w:pPr>
      <w:numPr>
        <w:numId w:val="0"/>
      </w:numPr>
      <w:tabs>
        <w:tab w:val="num" w:pos="567"/>
      </w:tabs>
      <w:spacing w:after="180"/>
    </w:pPr>
    <w:rPr>
      <w:szCs w:val="22"/>
    </w:rPr>
  </w:style>
  <w:style w:type="paragraph" w:customStyle="1" w:styleId="BodyText11Bold">
    <w:name w:val="Body Text 11 + Bold"/>
    <w:aliases w:val="After:  7 pt"/>
    <w:basedOn w:val="BodyText11"/>
    <w:rsid w:val="00B57D25"/>
    <w:pPr>
      <w:keepNext/>
      <w:spacing w:after="140"/>
    </w:pPr>
    <w:rPr>
      <w:b/>
    </w:rPr>
  </w:style>
  <w:style w:type="paragraph" w:styleId="BodyText2">
    <w:name w:val="Body Text 2"/>
    <w:basedOn w:val="Normal"/>
    <w:link w:val="BodyText2Char1"/>
    <w:uiPriority w:val="99"/>
    <w:rsid w:val="00507BD7"/>
    <w:pPr>
      <w:numPr>
        <w:numId w:val="25"/>
      </w:numPr>
      <w:spacing w:after="220"/>
    </w:pPr>
  </w:style>
  <w:style w:type="paragraph" w:styleId="BodyTextIndent">
    <w:name w:val="Body Text Indent"/>
    <w:basedOn w:val="Normal"/>
    <w:link w:val="BodyTextIndentChar"/>
    <w:rsid w:val="0019088C"/>
    <w:pPr>
      <w:spacing w:after="120"/>
      <w:ind w:left="283"/>
    </w:pPr>
  </w:style>
  <w:style w:type="character" w:customStyle="1" w:styleId="NumberedList">
    <w:name w:val="Numbered List"/>
    <w:basedOn w:val="DefaultParagraphFont"/>
    <w:rsid w:val="0009182F"/>
    <w:rPr>
      <w:rFonts w:ascii="Arial" w:hAnsi="Arial"/>
    </w:rPr>
  </w:style>
  <w:style w:type="character" w:customStyle="1" w:styleId="BodyTextChar">
    <w:name w:val="Body Text Char"/>
    <w:basedOn w:val="DefaultParagraphFont"/>
    <w:link w:val="BodyText"/>
    <w:rsid w:val="007805B3"/>
    <w:rPr>
      <w:rFonts w:ascii="Arial" w:hAnsi="Arial"/>
      <w:kern w:val="24"/>
      <w:sz w:val="22"/>
      <w:szCs w:val="24"/>
    </w:rPr>
  </w:style>
  <w:style w:type="character" w:customStyle="1" w:styleId="BodyTextIndentChar">
    <w:name w:val="Body Text Indent Char"/>
    <w:basedOn w:val="DefaultParagraphFont"/>
    <w:link w:val="BodyTextIndent"/>
    <w:rsid w:val="00794983"/>
    <w:rPr>
      <w:rFonts w:ascii="Arial" w:hAnsi="Arial"/>
      <w:kern w:val="24"/>
      <w:sz w:val="24"/>
      <w:szCs w:val="24"/>
    </w:rPr>
  </w:style>
  <w:style w:type="character" w:customStyle="1" w:styleId="Heading8Char">
    <w:name w:val="Heading 8 Char"/>
    <w:basedOn w:val="DefaultParagraphFont"/>
    <w:link w:val="Heading8"/>
    <w:rsid w:val="00507BD7"/>
    <w:rPr>
      <w:rFonts w:ascii="Arial" w:eastAsiaTheme="majorEastAsia" w:hAnsi="Arial" w:cstheme="majorBidi"/>
      <w:b/>
      <w:caps/>
      <w:kern w:val="24"/>
      <w:sz w:val="22"/>
    </w:rPr>
  </w:style>
  <w:style w:type="paragraph" w:styleId="BalloonText">
    <w:name w:val="Balloon Text"/>
    <w:basedOn w:val="Normal"/>
    <w:link w:val="BalloonTextChar"/>
    <w:rsid w:val="00D92033"/>
    <w:pPr>
      <w:spacing w:after="0"/>
    </w:pPr>
    <w:rPr>
      <w:rFonts w:ascii="Tahoma" w:hAnsi="Tahoma" w:cs="Tahoma"/>
      <w:sz w:val="16"/>
      <w:szCs w:val="16"/>
    </w:rPr>
  </w:style>
  <w:style w:type="character" w:customStyle="1" w:styleId="BalloonTextChar">
    <w:name w:val="Balloon Text Char"/>
    <w:basedOn w:val="DefaultParagraphFont"/>
    <w:link w:val="BalloonText"/>
    <w:rsid w:val="00D92033"/>
    <w:rPr>
      <w:rFonts w:ascii="Tahoma" w:hAnsi="Tahoma" w:cs="Tahoma"/>
      <w:kern w:val="24"/>
      <w:sz w:val="16"/>
      <w:szCs w:val="16"/>
    </w:rPr>
  </w:style>
  <w:style w:type="character" w:customStyle="1" w:styleId="Heading3Char">
    <w:name w:val="Heading 3 Char"/>
    <w:link w:val="Heading3"/>
    <w:uiPriority w:val="99"/>
    <w:locked/>
    <w:rsid w:val="007D0E01"/>
    <w:rPr>
      <w:rFonts w:ascii="Arial" w:hAnsi="Arial" w:cs="Arial"/>
      <w:b/>
      <w:bCs/>
      <w:caps/>
      <w:kern w:val="24"/>
      <w:sz w:val="22"/>
      <w:szCs w:val="26"/>
    </w:rPr>
  </w:style>
  <w:style w:type="character" w:customStyle="1" w:styleId="Heading4Char">
    <w:name w:val="Heading 4 Char"/>
    <w:link w:val="Heading4"/>
    <w:uiPriority w:val="99"/>
    <w:locked/>
    <w:rsid w:val="007D0E01"/>
    <w:rPr>
      <w:rFonts w:ascii="Arial" w:hAnsi="Arial"/>
      <w:b/>
      <w:bCs/>
      <w:kern w:val="24"/>
      <w:sz w:val="22"/>
      <w:szCs w:val="24"/>
    </w:rPr>
  </w:style>
  <w:style w:type="character" w:customStyle="1" w:styleId="BodyText2Char1">
    <w:name w:val="Body Text 2 Char1"/>
    <w:link w:val="BodyText2"/>
    <w:uiPriority w:val="99"/>
    <w:locked/>
    <w:rsid w:val="007D0E01"/>
    <w:rPr>
      <w:rFonts w:ascii="Arial" w:hAnsi="Arial"/>
      <w:kern w:val="24"/>
      <w:sz w:val="22"/>
      <w:szCs w:val="24"/>
    </w:rPr>
  </w:style>
  <w:style w:type="character" w:customStyle="1" w:styleId="FootnoteTextChar">
    <w:name w:val="Footnote Text Char"/>
    <w:link w:val="FootnoteText"/>
    <w:uiPriority w:val="99"/>
    <w:semiHidden/>
    <w:locked/>
    <w:rsid w:val="007D0E01"/>
    <w:rPr>
      <w:rFonts w:ascii="Arial" w:hAnsi="Arial"/>
      <w:kern w:val="24"/>
    </w:rPr>
  </w:style>
  <w:style w:type="character" w:customStyle="1" w:styleId="CaptionChar">
    <w:name w:val="Caption Char"/>
    <w:link w:val="Caption"/>
    <w:uiPriority w:val="99"/>
    <w:locked/>
    <w:rsid w:val="007D0E01"/>
    <w:rPr>
      <w:rFonts w:ascii="Arial" w:eastAsia="Times New Roman" w:hAnsi="Arial" w:cs="Tahoma"/>
      <w:b/>
      <w:i/>
      <w:iCs/>
      <w:kern w:val="24"/>
      <w:sz w:val="22"/>
      <w:szCs w:val="24"/>
    </w:rPr>
  </w:style>
  <w:style w:type="paragraph" w:customStyle="1" w:styleId="Picture">
    <w:name w:val="Picture"/>
    <w:basedOn w:val="Normal"/>
    <w:next w:val="Caption"/>
    <w:uiPriority w:val="99"/>
    <w:rsid w:val="007D0E01"/>
    <w:pPr>
      <w:keepNext/>
      <w:spacing w:before="120" w:after="120"/>
      <w:contextualSpacing/>
      <w:jc w:val="center"/>
    </w:pPr>
    <w:rPr>
      <w:rFonts w:cs="Arial"/>
      <w:b/>
    </w:rPr>
  </w:style>
  <w:style w:type="paragraph" w:styleId="ListParagraph">
    <w:name w:val="List Paragraph"/>
    <w:basedOn w:val="Normal"/>
    <w:uiPriority w:val="99"/>
    <w:qFormat/>
    <w:rsid w:val="007D0E01"/>
    <w:pPr>
      <w:suppressAutoHyphens w:val="0"/>
      <w:spacing w:after="200" w:line="276" w:lineRule="auto"/>
      <w:ind w:left="720"/>
      <w:contextualSpacing/>
    </w:pPr>
    <w:rPr>
      <w:rFonts w:ascii="Calibri" w:hAnsi="Calibri"/>
      <w:kern w:val="0"/>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uiPriority="99" w:qFormat="1"/>
    <w:lsdException w:name="footnote text" w:uiPriority="99"/>
    <w:lsdException w:name="caption" w:uiPriority="99"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E01"/>
    <w:pPr>
      <w:suppressAutoHyphens/>
      <w:spacing w:after="240"/>
    </w:pPr>
    <w:rPr>
      <w:rFonts w:ascii="Arial" w:eastAsia="Times New Roman" w:hAnsi="Arial"/>
      <w:kern w:val="24"/>
      <w:sz w:val="22"/>
      <w:szCs w:val="24"/>
    </w:rPr>
  </w:style>
  <w:style w:type="paragraph" w:styleId="Heading1">
    <w:name w:val="heading 1"/>
    <w:basedOn w:val="Normal"/>
    <w:next w:val="Heading2"/>
    <w:qFormat/>
    <w:rsid w:val="00946110"/>
    <w:pPr>
      <w:keepNext/>
      <w:spacing w:before="240"/>
      <w:jc w:val="center"/>
      <w:outlineLvl w:val="0"/>
    </w:pPr>
    <w:rPr>
      <w:rFonts w:cs="Arial"/>
      <w:b/>
      <w:bCs/>
      <w:caps/>
      <w:color w:val="C60C30" w:themeColor="accent1"/>
      <w:kern w:val="32"/>
      <w:sz w:val="36"/>
      <w:szCs w:val="32"/>
    </w:rPr>
  </w:style>
  <w:style w:type="paragraph" w:styleId="Heading2">
    <w:name w:val="heading 2"/>
    <w:basedOn w:val="Normal"/>
    <w:next w:val="BodyText"/>
    <w:qFormat/>
    <w:rsid w:val="00507BD7"/>
    <w:pPr>
      <w:keepNext/>
      <w:numPr>
        <w:ilvl w:val="1"/>
        <w:numId w:val="26"/>
      </w:numPr>
      <w:spacing w:after="220"/>
      <w:jc w:val="center"/>
      <w:outlineLvl w:val="1"/>
    </w:pPr>
    <w:rPr>
      <w:rFonts w:cs="Arial"/>
      <w:b/>
      <w:bCs/>
      <w:iCs/>
      <w:caps/>
      <w:sz w:val="26"/>
      <w:szCs w:val="28"/>
    </w:rPr>
  </w:style>
  <w:style w:type="paragraph" w:styleId="Heading3">
    <w:name w:val="heading 3"/>
    <w:basedOn w:val="Normal"/>
    <w:next w:val="BodyText"/>
    <w:link w:val="Heading3Char"/>
    <w:uiPriority w:val="99"/>
    <w:qFormat/>
    <w:rsid w:val="00DC555D"/>
    <w:pPr>
      <w:keepNext/>
      <w:spacing w:after="220"/>
      <w:jc w:val="center"/>
      <w:outlineLvl w:val="2"/>
    </w:pPr>
    <w:rPr>
      <w:rFonts w:cs="Arial"/>
      <w:b/>
      <w:bCs/>
      <w:caps/>
      <w:szCs w:val="26"/>
    </w:rPr>
  </w:style>
  <w:style w:type="paragraph" w:styleId="Heading4">
    <w:name w:val="heading 4"/>
    <w:basedOn w:val="Normal"/>
    <w:next w:val="Normal"/>
    <w:link w:val="Heading4Char"/>
    <w:uiPriority w:val="99"/>
    <w:qFormat/>
    <w:rsid w:val="00DC555D"/>
    <w:pPr>
      <w:keepNext/>
      <w:spacing w:after="220"/>
      <w:outlineLvl w:val="3"/>
    </w:pPr>
    <w:rPr>
      <w:b/>
      <w:bCs/>
    </w:rPr>
  </w:style>
  <w:style w:type="paragraph" w:styleId="Heading5">
    <w:name w:val="heading 5"/>
    <w:basedOn w:val="Heading4"/>
    <w:next w:val="Normal"/>
    <w:qFormat/>
    <w:rsid w:val="00DC555D"/>
    <w:pPr>
      <w:outlineLvl w:val="4"/>
    </w:pPr>
    <w:rPr>
      <w:bCs w:val="0"/>
      <w:iCs/>
      <w:szCs w:val="26"/>
    </w:rPr>
  </w:style>
  <w:style w:type="paragraph" w:styleId="Heading6">
    <w:name w:val="heading 6"/>
    <w:basedOn w:val="Normal"/>
    <w:next w:val="Normal"/>
    <w:qFormat/>
    <w:rsid w:val="00DC555D"/>
    <w:pPr>
      <w:spacing w:before="240"/>
      <w:outlineLvl w:val="5"/>
    </w:pPr>
    <w:rPr>
      <w:bCs/>
      <w:szCs w:val="22"/>
    </w:rPr>
  </w:style>
  <w:style w:type="paragraph" w:styleId="Heading8">
    <w:name w:val="heading 8"/>
    <w:basedOn w:val="Normal"/>
    <w:next w:val="Normal"/>
    <w:link w:val="Heading8Char"/>
    <w:uiPriority w:val="99"/>
    <w:unhideWhenUsed/>
    <w:qFormat/>
    <w:rsid w:val="00507BD7"/>
    <w:pPr>
      <w:keepNext/>
      <w:keepLines/>
      <w:numPr>
        <w:ilvl w:val="7"/>
        <w:numId w:val="24"/>
      </w:numPr>
      <w:spacing w:before="200" w:after="0"/>
      <w:ind w:left="7938"/>
      <w:outlineLvl w:val="7"/>
    </w:pPr>
    <w:rPr>
      <w:rFonts w:eastAsiaTheme="majorEastAsia" w:cstheme="majorBidi"/>
      <w:b/>
      <w:caps/>
      <w:szCs w:val="20"/>
    </w:rPr>
  </w:style>
  <w:style w:type="paragraph" w:styleId="Heading9">
    <w:name w:val="heading 9"/>
    <w:basedOn w:val="Normal"/>
    <w:next w:val="Heading3"/>
    <w:uiPriority w:val="99"/>
    <w:qFormat/>
    <w:rsid w:val="00507BD7"/>
    <w:pPr>
      <w:numPr>
        <w:ilvl w:val="8"/>
        <w:numId w:val="2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SignatureBlock">
    <w:name w:val="Signature Block"/>
    <w:basedOn w:val="NoLineSeparation"/>
    <w:rsid w:val="00E80358"/>
    <w:pPr>
      <w:spacing w:before="960"/>
    </w:pPr>
  </w:style>
  <w:style w:type="paragraph" w:customStyle="1" w:styleId="ListTitle">
    <w:name w:val="ListTitle"/>
    <w:basedOn w:val="Normal"/>
    <w:rsid w:val="0021100D"/>
    <w:pPr>
      <w:keepNext/>
      <w:spacing w:before="240"/>
    </w:pPr>
  </w:style>
  <w:style w:type="paragraph" w:styleId="List">
    <w:name w:val="List"/>
    <w:basedOn w:val="Normal"/>
    <w:rsid w:val="003B2CCC"/>
    <w:pPr>
      <w:spacing w:after="120"/>
    </w:pPr>
    <w:rPr>
      <w:rFonts w:cs="Tahoma"/>
    </w:rPr>
  </w:style>
  <w:style w:type="paragraph" w:styleId="Caption">
    <w:name w:val="caption"/>
    <w:basedOn w:val="Normal"/>
    <w:link w:val="CaptionChar"/>
    <w:uiPriority w:val="99"/>
    <w:qFormat/>
    <w:rsid w:val="00DC555D"/>
    <w:pPr>
      <w:suppressLineNumbers/>
      <w:spacing w:before="120" w:after="120"/>
      <w:jc w:val="center"/>
    </w:pPr>
    <w:rPr>
      <w:rFonts w:cs="Tahoma"/>
      <w:b/>
      <w:i/>
      <w:iCs/>
    </w:rPr>
  </w:style>
  <w:style w:type="paragraph" w:customStyle="1" w:styleId="Index">
    <w:name w:val="Index"/>
    <w:basedOn w:val="Normal"/>
    <w:pPr>
      <w:suppressLineNumbers/>
    </w:pPr>
    <w:rPr>
      <w:rFonts w:cs="Tahoma"/>
    </w:rPr>
  </w:style>
  <w:style w:type="paragraph" w:styleId="Footer">
    <w:name w:val="footer"/>
    <w:basedOn w:val="Normal"/>
    <w:rsid w:val="00946110"/>
    <w:pPr>
      <w:suppressLineNumbers/>
      <w:tabs>
        <w:tab w:val="center" w:pos="4818"/>
        <w:tab w:val="right" w:pos="9637"/>
      </w:tabs>
    </w:pPr>
    <w:rPr>
      <w:color w:val="1F497D" w:themeColor="text2"/>
      <w:sz w:val="28"/>
    </w:rPr>
  </w:style>
  <w:style w:type="paragraph" w:styleId="Header">
    <w:name w:val="header"/>
    <w:basedOn w:val="Normal"/>
    <w:rsid w:val="00D92033"/>
    <w:pPr>
      <w:tabs>
        <w:tab w:val="center" w:pos="4820"/>
        <w:tab w:val="right" w:pos="9639"/>
      </w:tabs>
    </w:pPr>
  </w:style>
  <w:style w:type="table" w:styleId="TableGrid">
    <w:name w:val="Table Grid"/>
    <w:basedOn w:val="TableNormal"/>
    <w:uiPriority w:val="99"/>
    <w:rsid w:val="007415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LineSeparation">
    <w:name w:val="No Line Separation"/>
    <w:basedOn w:val="Normal"/>
    <w:rsid w:val="003B2CCC"/>
    <w:pPr>
      <w:contextualSpacing/>
    </w:pPr>
    <w:rPr>
      <w:rFonts w:cs="Arial"/>
    </w:rPr>
  </w:style>
  <w:style w:type="numbering" w:customStyle="1" w:styleId="DW">
    <w:name w:val="DW"/>
    <w:rsid w:val="009D4C58"/>
    <w:pPr>
      <w:numPr>
        <w:numId w:val="1"/>
      </w:numPr>
    </w:pPr>
  </w:style>
  <w:style w:type="paragraph" w:customStyle="1" w:styleId="SubPara">
    <w:name w:val="Sub Para"/>
    <w:basedOn w:val="Normal"/>
    <w:rsid w:val="00F70E44"/>
    <w:rPr>
      <w:rFonts w:cs="Arial"/>
    </w:rPr>
  </w:style>
  <w:style w:type="paragraph" w:customStyle="1" w:styleId="Sub-Sub-para">
    <w:name w:val="Sub-Sub-para"/>
    <w:basedOn w:val="SubPara"/>
    <w:rsid w:val="00F70E44"/>
  </w:style>
  <w:style w:type="paragraph" w:customStyle="1" w:styleId="Sub-Sub-Sub-Paragraph">
    <w:name w:val="Sub-Sub-Sub-Paragraph"/>
    <w:basedOn w:val="Sub-Sub-para"/>
    <w:rsid w:val="00F70E44"/>
  </w:style>
  <w:style w:type="character" w:styleId="PageNumber">
    <w:name w:val="page number"/>
    <w:basedOn w:val="DefaultParagraphFont"/>
    <w:rsid w:val="0021100D"/>
  </w:style>
  <w:style w:type="paragraph" w:customStyle="1" w:styleId="AnnexNumber">
    <w:name w:val="AnnexNumber"/>
    <w:basedOn w:val="NoLineSeparation"/>
    <w:rsid w:val="005B7F41"/>
    <w:pPr>
      <w:numPr>
        <w:ilvl w:val="1"/>
        <w:numId w:val="3"/>
      </w:numPr>
      <w:spacing w:after="0"/>
      <w:contextualSpacing w:val="0"/>
    </w:pPr>
    <w:rPr>
      <w:b/>
    </w:rPr>
  </w:style>
  <w:style w:type="numbering" w:customStyle="1" w:styleId="CHAPTER">
    <w:name w:val="CHAPTER"/>
    <w:rsid w:val="007805B3"/>
    <w:pPr>
      <w:numPr>
        <w:numId w:val="2"/>
      </w:numPr>
    </w:pPr>
  </w:style>
  <w:style w:type="paragraph" w:customStyle="1" w:styleId="BodyText-Chapter">
    <w:name w:val="Body Text - Chapter"/>
    <w:basedOn w:val="BodyText"/>
    <w:rsid w:val="007805B3"/>
  </w:style>
  <w:style w:type="paragraph" w:styleId="BodyText">
    <w:name w:val="Body Text"/>
    <w:basedOn w:val="Normal"/>
    <w:link w:val="BodyTextChar"/>
    <w:rsid w:val="00507BD7"/>
    <w:pPr>
      <w:numPr>
        <w:ilvl w:val="2"/>
        <w:numId w:val="26"/>
      </w:numPr>
    </w:pPr>
  </w:style>
  <w:style w:type="paragraph" w:styleId="Signature">
    <w:name w:val="Signature"/>
    <w:basedOn w:val="Normal"/>
    <w:rsid w:val="001554FF"/>
    <w:pPr>
      <w:ind w:left="4252"/>
    </w:pPr>
  </w:style>
  <w:style w:type="paragraph" w:styleId="FootnoteText">
    <w:name w:val="footnote text"/>
    <w:basedOn w:val="Normal"/>
    <w:link w:val="FootnoteTextChar"/>
    <w:uiPriority w:val="99"/>
    <w:semiHidden/>
    <w:rsid w:val="001554FF"/>
    <w:rPr>
      <w:sz w:val="20"/>
      <w:szCs w:val="20"/>
    </w:rPr>
  </w:style>
  <w:style w:type="character" w:styleId="FootnoteReference">
    <w:name w:val="footnote reference"/>
    <w:basedOn w:val="DefaultParagraphFont"/>
    <w:uiPriority w:val="99"/>
    <w:semiHidden/>
    <w:rsid w:val="001554FF"/>
    <w:rPr>
      <w:vertAlign w:val="superscript"/>
    </w:rPr>
  </w:style>
  <w:style w:type="paragraph" w:customStyle="1" w:styleId="BodyText11">
    <w:name w:val="Body Text 11"/>
    <w:basedOn w:val="BodyText"/>
    <w:rsid w:val="00B57D25"/>
    <w:pPr>
      <w:numPr>
        <w:numId w:val="0"/>
      </w:numPr>
      <w:tabs>
        <w:tab w:val="num" w:pos="567"/>
      </w:tabs>
      <w:spacing w:after="180"/>
    </w:pPr>
    <w:rPr>
      <w:szCs w:val="22"/>
    </w:rPr>
  </w:style>
  <w:style w:type="paragraph" w:customStyle="1" w:styleId="BodyText11Bold">
    <w:name w:val="Body Text 11 + Bold"/>
    <w:aliases w:val="After:  7 pt"/>
    <w:basedOn w:val="BodyText11"/>
    <w:rsid w:val="00B57D25"/>
    <w:pPr>
      <w:keepNext/>
      <w:spacing w:after="140"/>
    </w:pPr>
    <w:rPr>
      <w:b/>
    </w:rPr>
  </w:style>
  <w:style w:type="paragraph" w:styleId="BodyText2">
    <w:name w:val="Body Text 2"/>
    <w:basedOn w:val="Normal"/>
    <w:link w:val="BodyText2Char1"/>
    <w:uiPriority w:val="99"/>
    <w:rsid w:val="00507BD7"/>
    <w:pPr>
      <w:numPr>
        <w:numId w:val="25"/>
      </w:numPr>
      <w:spacing w:after="220"/>
    </w:pPr>
  </w:style>
  <w:style w:type="paragraph" w:styleId="BodyTextIndent">
    <w:name w:val="Body Text Indent"/>
    <w:basedOn w:val="Normal"/>
    <w:link w:val="BodyTextIndentChar"/>
    <w:rsid w:val="0019088C"/>
    <w:pPr>
      <w:spacing w:after="120"/>
      <w:ind w:left="283"/>
    </w:pPr>
  </w:style>
  <w:style w:type="character" w:customStyle="1" w:styleId="NumberedList">
    <w:name w:val="Numbered List"/>
    <w:basedOn w:val="DefaultParagraphFont"/>
    <w:rsid w:val="0009182F"/>
    <w:rPr>
      <w:rFonts w:ascii="Arial" w:hAnsi="Arial"/>
    </w:rPr>
  </w:style>
  <w:style w:type="character" w:customStyle="1" w:styleId="BodyTextChar">
    <w:name w:val="Body Text Char"/>
    <w:basedOn w:val="DefaultParagraphFont"/>
    <w:link w:val="BodyText"/>
    <w:rsid w:val="007805B3"/>
    <w:rPr>
      <w:rFonts w:ascii="Arial" w:hAnsi="Arial"/>
      <w:kern w:val="24"/>
      <w:sz w:val="22"/>
      <w:szCs w:val="24"/>
    </w:rPr>
  </w:style>
  <w:style w:type="character" w:customStyle="1" w:styleId="BodyTextIndentChar">
    <w:name w:val="Body Text Indent Char"/>
    <w:basedOn w:val="DefaultParagraphFont"/>
    <w:link w:val="BodyTextIndent"/>
    <w:rsid w:val="00794983"/>
    <w:rPr>
      <w:rFonts w:ascii="Arial" w:hAnsi="Arial"/>
      <w:kern w:val="24"/>
      <w:sz w:val="24"/>
      <w:szCs w:val="24"/>
    </w:rPr>
  </w:style>
  <w:style w:type="character" w:customStyle="1" w:styleId="Heading8Char">
    <w:name w:val="Heading 8 Char"/>
    <w:basedOn w:val="DefaultParagraphFont"/>
    <w:link w:val="Heading8"/>
    <w:rsid w:val="00507BD7"/>
    <w:rPr>
      <w:rFonts w:ascii="Arial" w:eastAsiaTheme="majorEastAsia" w:hAnsi="Arial" w:cstheme="majorBidi"/>
      <w:b/>
      <w:caps/>
      <w:kern w:val="24"/>
      <w:sz w:val="22"/>
    </w:rPr>
  </w:style>
  <w:style w:type="paragraph" w:styleId="BalloonText">
    <w:name w:val="Balloon Text"/>
    <w:basedOn w:val="Normal"/>
    <w:link w:val="BalloonTextChar"/>
    <w:rsid w:val="00D92033"/>
    <w:pPr>
      <w:spacing w:after="0"/>
    </w:pPr>
    <w:rPr>
      <w:rFonts w:ascii="Tahoma" w:hAnsi="Tahoma" w:cs="Tahoma"/>
      <w:sz w:val="16"/>
      <w:szCs w:val="16"/>
    </w:rPr>
  </w:style>
  <w:style w:type="character" w:customStyle="1" w:styleId="BalloonTextChar">
    <w:name w:val="Balloon Text Char"/>
    <w:basedOn w:val="DefaultParagraphFont"/>
    <w:link w:val="BalloonText"/>
    <w:rsid w:val="00D92033"/>
    <w:rPr>
      <w:rFonts w:ascii="Tahoma" w:hAnsi="Tahoma" w:cs="Tahoma"/>
      <w:kern w:val="24"/>
      <w:sz w:val="16"/>
      <w:szCs w:val="16"/>
    </w:rPr>
  </w:style>
  <w:style w:type="character" w:customStyle="1" w:styleId="Heading3Char">
    <w:name w:val="Heading 3 Char"/>
    <w:link w:val="Heading3"/>
    <w:uiPriority w:val="99"/>
    <w:locked/>
    <w:rsid w:val="007D0E01"/>
    <w:rPr>
      <w:rFonts w:ascii="Arial" w:hAnsi="Arial" w:cs="Arial"/>
      <w:b/>
      <w:bCs/>
      <w:caps/>
      <w:kern w:val="24"/>
      <w:sz w:val="22"/>
      <w:szCs w:val="26"/>
    </w:rPr>
  </w:style>
  <w:style w:type="character" w:customStyle="1" w:styleId="Heading4Char">
    <w:name w:val="Heading 4 Char"/>
    <w:link w:val="Heading4"/>
    <w:uiPriority w:val="99"/>
    <w:locked/>
    <w:rsid w:val="007D0E01"/>
    <w:rPr>
      <w:rFonts w:ascii="Arial" w:hAnsi="Arial"/>
      <w:b/>
      <w:bCs/>
      <w:kern w:val="24"/>
      <w:sz w:val="22"/>
      <w:szCs w:val="24"/>
    </w:rPr>
  </w:style>
  <w:style w:type="character" w:customStyle="1" w:styleId="BodyText2Char1">
    <w:name w:val="Body Text 2 Char1"/>
    <w:link w:val="BodyText2"/>
    <w:uiPriority w:val="99"/>
    <w:locked/>
    <w:rsid w:val="007D0E01"/>
    <w:rPr>
      <w:rFonts w:ascii="Arial" w:hAnsi="Arial"/>
      <w:kern w:val="24"/>
      <w:sz w:val="22"/>
      <w:szCs w:val="24"/>
    </w:rPr>
  </w:style>
  <w:style w:type="character" w:customStyle="1" w:styleId="FootnoteTextChar">
    <w:name w:val="Footnote Text Char"/>
    <w:link w:val="FootnoteText"/>
    <w:uiPriority w:val="99"/>
    <w:semiHidden/>
    <w:locked/>
    <w:rsid w:val="007D0E01"/>
    <w:rPr>
      <w:rFonts w:ascii="Arial" w:hAnsi="Arial"/>
      <w:kern w:val="24"/>
    </w:rPr>
  </w:style>
  <w:style w:type="character" w:customStyle="1" w:styleId="CaptionChar">
    <w:name w:val="Caption Char"/>
    <w:link w:val="Caption"/>
    <w:uiPriority w:val="99"/>
    <w:locked/>
    <w:rsid w:val="007D0E01"/>
    <w:rPr>
      <w:rFonts w:ascii="Arial" w:eastAsia="Times New Roman" w:hAnsi="Arial" w:cs="Tahoma"/>
      <w:b/>
      <w:i/>
      <w:iCs/>
      <w:kern w:val="24"/>
      <w:sz w:val="22"/>
      <w:szCs w:val="24"/>
    </w:rPr>
  </w:style>
  <w:style w:type="paragraph" w:customStyle="1" w:styleId="Picture">
    <w:name w:val="Picture"/>
    <w:basedOn w:val="Normal"/>
    <w:next w:val="Caption"/>
    <w:uiPriority w:val="99"/>
    <w:rsid w:val="007D0E01"/>
    <w:pPr>
      <w:keepNext/>
      <w:spacing w:before="120" w:after="120"/>
      <w:contextualSpacing/>
      <w:jc w:val="center"/>
    </w:pPr>
    <w:rPr>
      <w:rFonts w:cs="Arial"/>
      <w:b/>
    </w:rPr>
  </w:style>
  <w:style w:type="paragraph" w:styleId="ListParagraph">
    <w:name w:val="List Paragraph"/>
    <w:basedOn w:val="Normal"/>
    <w:uiPriority w:val="99"/>
    <w:qFormat/>
    <w:rsid w:val="007D0E01"/>
    <w:pPr>
      <w:suppressAutoHyphens w:val="0"/>
      <w:spacing w:after="200" w:line="276" w:lineRule="auto"/>
      <w:ind w:left="720"/>
      <w:contextualSpacing/>
    </w:pPr>
    <w:rPr>
      <w:rFonts w:ascii="Calibri" w:hAnsi="Calibri"/>
      <w:kern w:val="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TC%20non-shared\ACC%20Drive\ACC.dotx" TargetMode="External"/></Relationships>
</file>

<file path=word/theme/theme1.xml><?xml version="1.0" encoding="utf-8"?>
<a:theme xmlns:a="http://schemas.openxmlformats.org/drawingml/2006/main" name="Office Theme">
  <a:themeElements>
    <a:clrScheme name="RAF">
      <a:dk1>
        <a:sysClr val="windowText" lastClr="000000"/>
      </a:dk1>
      <a:lt1>
        <a:sysClr val="window" lastClr="FFFFFF"/>
      </a:lt1>
      <a:dk2>
        <a:srgbClr val="1F497D"/>
      </a:dk2>
      <a:lt2>
        <a:srgbClr val="EEECE1"/>
      </a:lt2>
      <a:accent1>
        <a:srgbClr val="C60C30"/>
      </a:accent1>
      <a:accent2>
        <a:srgbClr val="002F5F"/>
      </a:accent2>
      <a:accent3>
        <a:srgbClr val="496C60"/>
      </a:accent3>
      <a:accent4>
        <a:srgbClr val="51626F"/>
      </a:accent4>
      <a:accent5>
        <a:srgbClr val="4BACC6"/>
      </a:accent5>
      <a:accent6>
        <a:srgbClr val="E98300"/>
      </a:accent6>
      <a:hlink>
        <a:srgbClr val="773141"/>
      </a:hlink>
      <a:folHlink>
        <a:srgbClr val="89687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ACC.dotx</Template>
  <TotalTime>26</TotalTime>
  <Pages>5</Pages>
  <Words>1447</Words>
  <Characters>3879</Characters>
  <Application>Microsoft Office Word</Application>
  <DocSecurity>0</DocSecurity>
  <Lines>3879</Lines>
  <Paragraphs>1775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Bowyer</dc:creator>
  <cp:lastModifiedBy>Matt Bowyer</cp:lastModifiedBy>
  <cp:revision>8</cp:revision>
  <dcterms:created xsi:type="dcterms:W3CDTF">2018-09-17T21:16:00Z</dcterms:created>
  <dcterms:modified xsi:type="dcterms:W3CDTF">2018-09-17T21:54:00Z</dcterms:modified>
</cp:coreProperties>
</file>